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1BEAD" w14:textId="77777777" w:rsidR="006719FA" w:rsidRDefault="006719FA" w:rsidP="006719FA">
      <w:pPr>
        <w:spacing w:after="0" w:line="240" w:lineRule="auto"/>
        <w:jc w:val="center"/>
        <w:rPr>
          <w:rFonts w:ascii="Times New Roman" w:hAnsi="Times New Roman" w:cs="Times New Roman"/>
          <w:b/>
          <w:bCs/>
          <w:sz w:val="24"/>
          <w:szCs w:val="24"/>
          <w:lang w:val="kk-KZ"/>
        </w:rPr>
      </w:pPr>
      <w:r w:rsidRPr="00AE341C">
        <w:rPr>
          <w:rFonts w:ascii="Times New Roman" w:hAnsi="Times New Roman" w:cs="Times New Roman"/>
          <w:b/>
          <w:bCs/>
          <w:color w:val="000000"/>
          <w:sz w:val="24"/>
          <w:szCs w:val="24"/>
          <w:lang w:val="kk-KZ"/>
        </w:rPr>
        <w:t xml:space="preserve">Қостанай </w:t>
      </w:r>
      <w:r w:rsidRPr="00C14594">
        <w:rPr>
          <w:rFonts w:ascii="Times New Roman" w:hAnsi="Times New Roman" w:cs="Times New Roman"/>
          <w:b/>
          <w:bCs/>
          <w:sz w:val="24"/>
          <w:szCs w:val="24"/>
          <w:lang w:val="kk-KZ"/>
        </w:rPr>
        <w:t xml:space="preserve">облысы әкімдігі білім басқармасының </w:t>
      </w:r>
    </w:p>
    <w:p w14:paraId="0F6C9338" w14:textId="0701F2AE" w:rsidR="006719FA" w:rsidRPr="00C14594" w:rsidRDefault="006719FA" w:rsidP="006719FA">
      <w:pPr>
        <w:spacing w:after="0" w:line="240" w:lineRule="auto"/>
        <w:jc w:val="center"/>
        <w:rPr>
          <w:rFonts w:ascii="Times New Roman" w:hAnsi="Times New Roman" w:cs="Times New Roman"/>
          <w:b/>
          <w:bCs/>
          <w:sz w:val="24"/>
          <w:szCs w:val="24"/>
          <w:lang w:val="kk-KZ"/>
        </w:rPr>
      </w:pPr>
      <w:r w:rsidRPr="00C14594">
        <w:rPr>
          <w:rFonts w:ascii="Times New Roman" w:hAnsi="Times New Roman" w:cs="Times New Roman"/>
          <w:b/>
          <w:bCs/>
          <w:sz w:val="24"/>
          <w:szCs w:val="24"/>
          <w:lang w:val="kk-KZ"/>
        </w:rPr>
        <w:t xml:space="preserve">«Қостанай </w:t>
      </w:r>
      <w:r w:rsidR="00C94623">
        <w:rPr>
          <w:rFonts w:ascii="Times New Roman" w:hAnsi="Times New Roman" w:cs="Times New Roman"/>
          <w:b/>
          <w:bCs/>
          <w:sz w:val="24"/>
          <w:szCs w:val="24"/>
          <w:lang w:val="kk-KZ"/>
        </w:rPr>
        <w:t xml:space="preserve">жоғары </w:t>
      </w:r>
      <w:r w:rsidRPr="00C14594">
        <w:rPr>
          <w:rFonts w:ascii="Times New Roman" w:hAnsi="Times New Roman" w:cs="Times New Roman"/>
          <w:b/>
          <w:bCs/>
          <w:sz w:val="24"/>
          <w:szCs w:val="24"/>
          <w:lang w:val="kk-KZ"/>
        </w:rPr>
        <w:t xml:space="preserve">автомобиль көлігі колледжі» КМҚК  </w:t>
      </w:r>
    </w:p>
    <w:p w14:paraId="535890CE" w14:textId="77777777" w:rsidR="006719FA" w:rsidRDefault="006719FA" w:rsidP="006719FA">
      <w:pPr>
        <w:spacing w:after="0" w:line="240" w:lineRule="auto"/>
        <w:jc w:val="center"/>
        <w:rPr>
          <w:rFonts w:ascii="Times New Roman" w:hAnsi="Times New Roman" w:cs="Times New Roman"/>
          <w:b/>
          <w:bCs/>
          <w:sz w:val="24"/>
          <w:szCs w:val="24"/>
          <w:lang w:val="kk-KZ"/>
        </w:rPr>
      </w:pPr>
    </w:p>
    <w:tbl>
      <w:tblPr>
        <w:tblStyle w:val="a3"/>
        <w:tblW w:w="0" w:type="auto"/>
        <w:tblInd w:w="0" w:type="dxa"/>
        <w:tblLook w:val="04A0" w:firstRow="1" w:lastRow="0" w:firstColumn="1" w:lastColumn="0" w:noHBand="0" w:noVBand="1"/>
      </w:tblPr>
      <w:tblGrid>
        <w:gridCol w:w="2689"/>
        <w:gridCol w:w="6656"/>
      </w:tblGrid>
      <w:tr w:rsidR="006719FA" w14:paraId="29DB7EDF"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07B7FF4B" w14:textId="77777777" w:rsidR="006719FA" w:rsidRDefault="006719FA" w:rsidP="00344EEE">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Ұйымның орналасқан жері</w:t>
            </w:r>
            <w:r>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8C99EBD" w14:textId="77777777" w:rsidR="006719FA" w:rsidRDefault="006719FA" w:rsidP="00344EE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Костанай, проспект Н. Назарбаева,156</w:t>
            </w:r>
          </w:p>
        </w:tc>
      </w:tr>
      <w:tr w:rsidR="006719FA" w14:paraId="115102FA"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649EEC0E" w14:textId="77777777" w:rsidR="006719FA" w:rsidRDefault="006719FA" w:rsidP="00344EEE">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val="kk-KZ" w:eastAsia="ru-RU"/>
              </w:rPr>
              <w:t>Ақпарат алу үшін контактілер</w:t>
            </w:r>
            <w:r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FD2B405" w14:textId="3ADA6CCC" w:rsidR="006719FA" w:rsidRPr="000200E5" w:rsidRDefault="006719FA" w:rsidP="00344EEE">
            <w:pPr>
              <w:spacing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8 (7142)57</w:t>
            </w:r>
            <w:r>
              <w:rPr>
                <w:rFonts w:ascii="Times New Roman" w:eastAsia="Times New Roman" w:hAnsi="Times New Roman" w:cs="Times New Roman"/>
                <w:color w:val="000000"/>
                <w:sz w:val="24"/>
                <w:szCs w:val="24"/>
                <w:lang w:val="en-US" w:eastAsia="ru-RU"/>
              </w:rPr>
              <w:t>-97-70</w:t>
            </w:r>
            <w:r>
              <w:rPr>
                <w:rFonts w:ascii="Times New Roman" w:eastAsia="Times New Roman" w:hAnsi="Times New Roman" w:cs="Times New Roman"/>
                <w:color w:val="000000"/>
                <w:sz w:val="24"/>
                <w:szCs w:val="24"/>
                <w:lang w:val="kk-KZ" w:eastAsia="ru-RU"/>
              </w:rPr>
              <w:t>, 87757231918</w:t>
            </w:r>
            <w:r w:rsidR="00C94623">
              <w:rPr>
                <w:rFonts w:ascii="Times New Roman" w:eastAsia="Times New Roman" w:hAnsi="Times New Roman" w:cs="Times New Roman"/>
                <w:color w:val="000000"/>
                <w:sz w:val="24"/>
                <w:szCs w:val="24"/>
                <w:lang w:val="kk-KZ" w:eastAsia="ru-RU"/>
              </w:rPr>
              <w:t>, 8 708 189 10 39</w:t>
            </w:r>
          </w:p>
        </w:tc>
      </w:tr>
      <w:tr w:rsidR="006719FA" w14:paraId="4E8FAE47" w14:textId="77777777" w:rsidTr="00344EEE">
        <w:tc>
          <w:tcPr>
            <w:tcW w:w="2689" w:type="dxa"/>
            <w:tcBorders>
              <w:top w:val="single" w:sz="4" w:space="0" w:color="auto"/>
              <w:left w:val="single" w:sz="4" w:space="0" w:color="auto"/>
              <w:bottom w:val="single" w:sz="4" w:space="0" w:color="auto"/>
              <w:right w:val="single" w:sz="4" w:space="0" w:color="auto"/>
            </w:tcBorders>
            <w:vAlign w:val="center"/>
          </w:tcPr>
          <w:p w14:paraId="6BEBFE85" w14:textId="77777777" w:rsidR="006719FA" w:rsidRPr="00B1638E" w:rsidRDefault="006719FA" w:rsidP="00344EEE">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Пошталық мекен-жайы:</w:t>
            </w:r>
          </w:p>
        </w:tc>
        <w:tc>
          <w:tcPr>
            <w:tcW w:w="6656" w:type="dxa"/>
            <w:tcBorders>
              <w:top w:val="single" w:sz="4" w:space="0" w:color="auto"/>
              <w:left w:val="single" w:sz="4" w:space="0" w:color="auto"/>
              <w:bottom w:val="single" w:sz="4" w:space="0" w:color="auto"/>
              <w:right w:val="single" w:sz="4" w:space="0" w:color="auto"/>
            </w:tcBorders>
            <w:vAlign w:val="center"/>
          </w:tcPr>
          <w:p w14:paraId="57901C04" w14:textId="77777777" w:rsidR="006719FA" w:rsidRPr="00B1638E" w:rsidRDefault="006719FA" w:rsidP="00344EEE">
            <w:pPr>
              <w:spacing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110000 Қостанай облысы, Қостанай қ., </w:t>
            </w:r>
            <w:r w:rsidRPr="00C14594">
              <w:rPr>
                <w:rFonts w:ascii="Times New Roman" w:eastAsia="Times New Roman" w:hAnsi="Times New Roman" w:cs="Times New Roman"/>
                <w:sz w:val="24"/>
                <w:szCs w:val="24"/>
                <w:lang w:eastAsia="ru-RU"/>
              </w:rPr>
              <w:t>Н. Назарбаев</w:t>
            </w:r>
            <w:r w:rsidRPr="00C14594">
              <w:rPr>
                <w:rFonts w:ascii="Times New Roman" w:eastAsia="Times New Roman" w:hAnsi="Times New Roman" w:cs="Times New Roman"/>
                <w:sz w:val="24"/>
                <w:szCs w:val="24"/>
                <w:lang w:val="kk-KZ" w:eastAsia="ru-RU"/>
              </w:rPr>
              <w:t xml:space="preserve"> даңғылы</w:t>
            </w:r>
            <w:r w:rsidRPr="00C14594">
              <w:rPr>
                <w:rFonts w:ascii="Times New Roman" w:eastAsia="Times New Roman" w:hAnsi="Times New Roman" w:cs="Times New Roman"/>
                <w:sz w:val="24"/>
                <w:szCs w:val="24"/>
                <w:lang w:eastAsia="ru-RU"/>
              </w:rPr>
              <w:t>,156</w:t>
            </w:r>
          </w:p>
        </w:tc>
      </w:tr>
      <w:tr w:rsidR="006719FA" w14:paraId="75DD98B1"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791DB80D" w14:textId="77777777" w:rsidR="006719FA" w:rsidRDefault="006719FA" w:rsidP="00344EEE">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Электронды пошта мекен-жайы</w:t>
            </w:r>
            <w:r>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042AB7E6" w14:textId="77777777" w:rsidR="006719FA" w:rsidRDefault="006719FA" w:rsidP="00344EEE">
            <w:pPr>
              <w:spacing w:line="240" w:lineRule="auto"/>
              <w:rPr>
                <w:rFonts w:ascii="Times New Roman" w:eastAsia="Times New Roman" w:hAnsi="Times New Roman" w:cs="Times New Roman"/>
                <w:sz w:val="24"/>
                <w:szCs w:val="24"/>
                <w:lang w:eastAsia="ru-RU"/>
              </w:rPr>
            </w:pPr>
            <w:r w:rsidRPr="000200E5">
              <w:rPr>
                <w:rFonts w:ascii="Times New Roman" w:eastAsia="Times New Roman" w:hAnsi="Times New Roman" w:cs="Times New Roman"/>
                <w:sz w:val="24"/>
                <w:szCs w:val="24"/>
                <w:lang w:val="en-US" w:eastAsia="ru-RU"/>
              </w:rPr>
              <w:t>mail</w:t>
            </w:r>
            <w:r w:rsidRPr="000200E5">
              <w:rPr>
                <w:rFonts w:ascii="Times New Roman" w:eastAsia="Times New Roman" w:hAnsi="Times New Roman" w:cs="Times New Roman"/>
                <w:sz w:val="24"/>
                <w:szCs w:val="24"/>
                <w:lang w:eastAsia="ru-RU"/>
              </w:rPr>
              <w:t>@</w:t>
            </w:r>
            <w:r w:rsidRPr="000200E5">
              <w:rPr>
                <w:rFonts w:ascii="Times New Roman" w:eastAsia="Times New Roman" w:hAnsi="Times New Roman" w:cs="Times New Roman"/>
                <w:sz w:val="24"/>
                <w:szCs w:val="24"/>
                <w:lang w:val="en-US" w:eastAsia="ru-RU"/>
              </w:rPr>
              <w:t>kkat</w:t>
            </w:r>
            <w:r w:rsidRPr="000200E5">
              <w:rPr>
                <w:rFonts w:ascii="Times New Roman" w:eastAsia="Times New Roman" w:hAnsi="Times New Roman" w:cs="Times New Roman"/>
                <w:sz w:val="24"/>
                <w:szCs w:val="24"/>
                <w:lang w:eastAsia="ru-RU"/>
              </w:rPr>
              <w:t>.</w:t>
            </w:r>
            <w:r w:rsidRPr="000200E5">
              <w:rPr>
                <w:rFonts w:ascii="Times New Roman" w:eastAsia="Times New Roman" w:hAnsi="Times New Roman" w:cs="Times New Roman"/>
                <w:sz w:val="24"/>
                <w:szCs w:val="24"/>
                <w:lang w:val="en-US" w:eastAsia="ru-RU"/>
              </w:rPr>
              <w:t>edu</w:t>
            </w:r>
            <w:r w:rsidRPr="000200E5">
              <w:rPr>
                <w:rFonts w:ascii="Times New Roman" w:eastAsia="Times New Roman" w:hAnsi="Times New Roman" w:cs="Times New Roman"/>
                <w:sz w:val="24"/>
                <w:szCs w:val="24"/>
                <w:lang w:eastAsia="ru-RU"/>
              </w:rPr>
              <w:t>.</w:t>
            </w:r>
            <w:r w:rsidRPr="000200E5">
              <w:rPr>
                <w:rFonts w:ascii="Times New Roman" w:eastAsia="Times New Roman" w:hAnsi="Times New Roman" w:cs="Times New Roman"/>
                <w:sz w:val="24"/>
                <w:szCs w:val="24"/>
                <w:lang w:val="en-US" w:eastAsia="ru-RU"/>
              </w:rPr>
              <w:t>kz</w:t>
            </w:r>
          </w:p>
        </w:tc>
      </w:tr>
    </w:tbl>
    <w:p w14:paraId="5137A999" w14:textId="77777777" w:rsidR="006719FA" w:rsidRDefault="006719FA" w:rsidP="006719FA">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5F72309E" w14:textId="77777777" w:rsidR="006719FA" w:rsidRPr="00B60C14" w:rsidRDefault="006719FA" w:rsidP="006719FA">
      <w:pPr>
        <w:shd w:val="clear" w:color="auto" w:fill="FFFFFF"/>
        <w:spacing w:after="0" w:line="240" w:lineRule="auto"/>
        <w:contextualSpacing/>
        <w:jc w:val="center"/>
        <w:rPr>
          <w:rFonts w:ascii="Times New Roman" w:hAnsi="Times New Roman" w:cs="Times New Roman"/>
          <w:b/>
          <w:bCs/>
          <w:sz w:val="24"/>
          <w:szCs w:val="24"/>
          <w:u w:val="single"/>
          <w:lang w:val="kk-KZ"/>
        </w:rPr>
      </w:pPr>
      <w:r w:rsidRPr="00B60C14">
        <w:rPr>
          <w:rFonts w:ascii="Times New Roman" w:hAnsi="Times New Roman" w:cs="Times New Roman"/>
          <w:b/>
          <w:bCs/>
          <w:sz w:val="24"/>
          <w:szCs w:val="24"/>
          <w:u w:val="single"/>
          <w:lang w:val="kk-KZ"/>
        </w:rPr>
        <w:t>бос лауазымға конкурс жариялайды</w:t>
      </w:r>
    </w:p>
    <w:p w14:paraId="3ABFF5AA" w14:textId="5435E36E" w:rsidR="006719FA" w:rsidRDefault="00853B43" w:rsidP="006719FA">
      <w:pPr>
        <w:shd w:val="clear" w:color="auto" w:fill="FFFFFF"/>
        <w:spacing w:after="0" w:line="240" w:lineRule="auto"/>
        <w:contextualSpacing/>
        <w:jc w:val="center"/>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әдіскер</w:t>
      </w:r>
      <w:r w:rsidR="006719FA">
        <w:rPr>
          <w:rFonts w:ascii="Times New Roman" w:hAnsi="Times New Roman" w:cs="Times New Roman"/>
          <w:b/>
          <w:bCs/>
          <w:sz w:val="24"/>
          <w:szCs w:val="24"/>
          <w:u w:val="single"/>
          <w:lang w:val="kk-KZ"/>
        </w:rPr>
        <w:t xml:space="preserve"> </w:t>
      </w:r>
      <w:r w:rsidR="006719FA" w:rsidRPr="00B60C14">
        <w:rPr>
          <w:rFonts w:ascii="Times New Roman" w:hAnsi="Times New Roman" w:cs="Times New Roman"/>
          <w:b/>
          <w:bCs/>
          <w:sz w:val="24"/>
          <w:szCs w:val="24"/>
          <w:u w:val="single"/>
          <w:lang w:val="kk-KZ"/>
        </w:rPr>
        <w:t>-</w:t>
      </w:r>
      <w:r w:rsidR="006719FA">
        <w:rPr>
          <w:rFonts w:ascii="Times New Roman" w:hAnsi="Times New Roman" w:cs="Times New Roman"/>
          <w:b/>
          <w:bCs/>
          <w:sz w:val="24"/>
          <w:szCs w:val="24"/>
          <w:u w:val="single"/>
          <w:lang w:val="kk-KZ"/>
        </w:rPr>
        <w:t xml:space="preserve"> </w:t>
      </w:r>
      <w:r w:rsidR="006719FA" w:rsidRPr="00B60C14">
        <w:rPr>
          <w:rFonts w:ascii="Times New Roman" w:hAnsi="Times New Roman" w:cs="Times New Roman"/>
          <w:b/>
          <w:bCs/>
          <w:sz w:val="24"/>
          <w:szCs w:val="24"/>
          <w:u w:val="single"/>
          <w:lang w:val="kk-KZ"/>
        </w:rPr>
        <w:t>1 бірлік</w:t>
      </w:r>
    </w:p>
    <w:p w14:paraId="7140538C" w14:textId="77777777" w:rsidR="006719FA" w:rsidRPr="00BE14C6" w:rsidRDefault="006719FA" w:rsidP="006719FA">
      <w:pPr>
        <w:shd w:val="clear" w:color="auto" w:fill="FFFFFF"/>
        <w:spacing w:after="0" w:line="240" w:lineRule="auto"/>
        <w:contextualSpacing/>
        <w:jc w:val="both"/>
        <w:rPr>
          <w:rFonts w:ascii="Times New Roman" w:eastAsia="Times New Roman" w:hAnsi="Times New Roman" w:cs="Times New Roman"/>
          <w:b/>
          <w:bCs/>
          <w:sz w:val="24"/>
          <w:szCs w:val="24"/>
          <w:lang w:val="kk-KZ" w:eastAsia="ru-RU"/>
        </w:rPr>
      </w:pPr>
    </w:p>
    <w:p w14:paraId="4BD20510" w14:textId="77777777" w:rsidR="006719FA" w:rsidRPr="00BE14C6" w:rsidRDefault="006719FA" w:rsidP="006719FA">
      <w:pPr>
        <w:shd w:val="clear" w:color="auto" w:fill="FFFFFF"/>
        <w:spacing w:after="0" w:line="240" w:lineRule="auto"/>
        <w:ind w:firstLine="708"/>
        <w:contextualSpacing/>
        <w:jc w:val="both"/>
        <w:rPr>
          <w:rFonts w:ascii="Times New Roman" w:eastAsia="Times New Roman" w:hAnsi="Times New Roman" w:cs="Times New Roman"/>
          <w:b/>
          <w:bCs/>
          <w:sz w:val="24"/>
          <w:szCs w:val="24"/>
          <w:lang w:val="kk-KZ" w:eastAsia="ru-RU"/>
        </w:rPr>
      </w:pPr>
      <w:r w:rsidRPr="00BE14C6">
        <w:rPr>
          <w:rFonts w:ascii="Times New Roman" w:eastAsia="Times New Roman" w:hAnsi="Times New Roman" w:cs="Times New Roman"/>
          <w:b/>
          <w:bCs/>
          <w:sz w:val="24"/>
          <w:szCs w:val="24"/>
          <w:lang w:val="kk-KZ" w:eastAsia="ru-RU"/>
        </w:rPr>
        <w:t>Функционал</w:t>
      </w:r>
      <w:r w:rsidRPr="00DA4C94">
        <w:rPr>
          <w:rFonts w:ascii="Times New Roman" w:eastAsia="Times New Roman" w:hAnsi="Times New Roman" w:cs="Times New Roman"/>
          <w:b/>
          <w:bCs/>
          <w:sz w:val="24"/>
          <w:szCs w:val="24"/>
          <w:lang w:val="kk-KZ" w:eastAsia="ru-RU"/>
        </w:rPr>
        <w:t xml:space="preserve">дық </w:t>
      </w:r>
      <w:r w:rsidRPr="00BE14C6">
        <w:rPr>
          <w:rFonts w:ascii="Times New Roman" w:eastAsia="Times New Roman" w:hAnsi="Times New Roman" w:cs="Times New Roman"/>
          <w:b/>
          <w:bCs/>
          <w:sz w:val="24"/>
          <w:szCs w:val="24"/>
          <w:lang w:val="kk-KZ" w:eastAsia="ru-RU"/>
        </w:rPr>
        <w:t xml:space="preserve"> </w:t>
      </w:r>
      <w:r w:rsidRPr="00DA4C94">
        <w:rPr>
          <w:rFonts w:ascii="Times New Roman" w:eastAsia="Times New Roman" w:hAnsi="Times New Roman" w:cs="Times New Roman"/>
          <w:b/>
          <w:bCs/>
          <w:sz w:val="24"/>
          <w:szCs w:val="24"/>
          <w:lang w:val="kk-KZ" w:eastAsia="ru-RU"/>
        </w:rPr>
        <w:t>міндеттері</w:t>
      </w:r>
      <w:r w:rsidRPr="00BE14C6">
        <w:rPr>
          <w:rFonts w:ascii="Times New Roman" w:eastAsia="Times New Roman" w:hAnsi="Times New Roman" w:cs="Times New Roman"/>
          <w:b/>
          <w:bCs/>
          <w:sz w:val="24"/>
          <w:szCs w:val="24"/>
          <w:lang w:val="kk-KZ" w:eastAsia="ru-RU"/>
        </w:rPr>
        <w:t>:</w:t>
      </w:r>
    </w:p>
    <w:p w14:paraId="555C5A81" w14:textId="7739D078" w:rsidR="006719FA" w:rsidRPr="00BE14C6" w:rsidRDefault="00E45264" w:rsidP="0032721D">
      <w:pPr>
        <w:pStyle w:val="a4"/>
        <w:shd w:val="clear" w:color="auto" w:fill="FFFFFF"/>
        <w:spacing w:before="0" w:beforeAutospacing="0" w:after="0" w:afterAutospacing="0" w:line="285" w:lineRule="atLeast"/>
        <w:ind w:firstLine="708"/>
        <w:jc w:val="both"/>
        <w:textAlignment w:val="baseline"/>
        <w:rPr>
          <w:lang w:val="kk-KZ"/>
        </w:rPr>
      </w:pPr>
      <w:r>
        <w:rPr>
          <w:color w:val="000000"/>
          <w:spacing w:val="2"/>
          <w:lang w:val="kk-KZ"/>
        </w:rPr>
        <w:t>Б</w:t>
      </w:r>
      <w:r w:rsidRPr="00E45264">
        <w:rPr>
          <w:color w:val="000000"/>
          <w:spacing w:val="2"/>
          <w:lang w:val="kk-KZ"/>
        </w:rPr>
        <w:t>ілім беру ұйымының оқу-әдістемелік жұмысын ұйымдастырады және талдайды;</w:t>
      </w:r>
      <w:r>
        <w:rPr>
          <w:color w:val="000000"/>
          <w:spacing w:val="2"/>
          <w:lang w:val="kk-KZ"/>
        </w:rPr>
        <w:t xml:space="preserve"> </w:t>
      </w:r>
      <w:r w:rsidRPr="00E45264">
        <w:rPr>
          <w:color w:val="000000"/>
          <w:spacing w:val="2"/>
          <w:lang w:val="kk-KZ"/>
        </w:rPr>
        <w:t>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r>
        <w:rPr>
          <w:color w:val="000000"/>
          <w:spacing w:val="2"/>
          <w:lang w:val="kk-KZ"/>
        </w:rPr>
        <w:t xml:space="preserve"> </w:t>
      </w:r>
      <w:r w:rsidRPr="00E45264">
        <w:rPr>
          <w:color w:val="000000"/>
          <w:spacing w:val="2"/>
          <w:lang w:val="kk-KZ"/>
        </w:rPr>
        <w:t>оқу-әдістемелік құжаттаманы дайындау бойынша жұмысты бақылайды, оқу-жоспарлау жұмыс құжаттамасын жасауға қатысады;</w:t>
      </w:r>
      <w:r>
        <w:rPr>
          <w:color w:val="000000"/>
          <w:spacing w:val="2"/>
          <w:lang w:val="kk-KZ"/>
        </w:rPr>
        <w:t xml:space="preserve"> </w:t>
      </w:r>
      <w:r w:rsidRPr="00E45264">
        <w:rPr>
          <w:color w:val="000000"/>
          <w:spacing w:val="2"/>
          <w:lang w:val="kk-KZ"/>
        </w:rPr>
        <w:t>білім беру ұйымдарының әдістемелік, пәндік және циклдік комиссиялары, кафедралары төрағаларының (меңгерушілерінің) жұмысын басқарады және үйлестіреді; педагог қызметкерлерді аттестаттауды дайындауға және өткізуге қатысады;</w:t>
      </w:r>
      <w:r>
        <w:rPr>
          <w:color w:val="000000"/>
          <w:spacing w:val="2"/>
          <w:lang w:val="kk-KZ"/>
        </w:rPr>
        <w:t xml:space="preserve"> </w:t>
      </w:r>
      <w:r w:rsidRPr="00E45264">
        <w:rPr>
          <w:color w:val="000000"/>
          <w:spacing w:val="2"/>
          <w:lang w:val="kk-KZ"/>
        </w:rPr>
        <w:t>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w:t>
      </w:r>
      <w:r>
        <w:rPr>
          <w:color w:val="000000"/>
          <w:spacing w:val="2"/>
          <w:lang w:val="kk-KZ"/>
        </w:rPr>
        <w:t xml:space="preserve"> </w:t>
      </w:r>
      <w:r w:rsidRPr="00E45264">
        <w:rPr>
          <w:color w:val="000000"/>
          <w:spacing w:val="2"/>
          <w:lang w:val="kk-KZ"/>
        </w:rPr>
        <w:t>білім беру процесі мен әдістемелік жұмыстың тиімділігін арттыру бойынша ұсыныстар әзірлейді;</w:t>
      </w:r>
      <w:r>
        <w:rPr>
          <w:color w:val="000000"/>
          <w:spacing w:val="2"/>
          <w:lang w:val="kk-KZ"/>
        </w:rPr>
        <w:t xml:space="preserve"> </w:t>
      </w:r>
      <w:r w:rsidRPr="00E45264">
        <w:rPr>
          <w:color w:val="000000"/>
          <w:spacing w:val="2"/>
          <w:lang w:val="kk-KZ"/>
        </w:rPr>
        <w:t>оқытушылардың біліктілігін арттыру және қайта даярлау курстарын, конференцияларды, семинарларды дайындауға және өткізуге қатысады;</w:t>
      </w:r>
      <w:r>
        <w:rPr>
          <w:color w:val="000000"/>
          <w:spacing w:val="2"/>
          <w:lang w:val="kk-KZ"/>
        </w:rPr>
        <w:t xml:space="preserve"> </w:t>
      </w:r>
      <w:r w:rsidRPr="00E45264">
        <w:rPr>
          <w:color w:val="000000"/>
          <w:spacing w:val="2"/>
          <w:lang w:val="kk-KZ"/>
        </w:rPr>
        <w:t>ашық сабақтар өткізуді және оларды талқылауды ұйымдастырады;</w:t>
      </w:r>
      <w:r>
        <w:rPr>
          <w:color w:val="000000"/>
          <w:spacing w:val="2"/>
          <w:lang w:val="kk-KZ"/>
        </w:rPr>
        <w:t xml:space="preserve"> </w:t>
      </w:r>
      <w:r w:rsidRPr="00E45264">
        <w:rPr>
          <w:color w:val="000000"/>
          <w:spacing w:val="2"/>
          <w:lang w:val="kk-KZ"/>
        </w:rPr>
        <w:t>әдістемелік кабинетті жабдықтармен, көрнекі құралдармен жабдықтауды қамтамасыз етеді;</w:t>
      </w:r>
      <w:r>
        <w:rPr>
          <w:color w:val="000000"/>
          <w:spacing w:val="2"/>
          <w:lang w:val="kk-KZ"/>
        </w:rPr>
        <w:t xml:space="preserve"> </w:t>
      </w:r>
      <w:r w:rsidRPr="00E45264">
        <w:rPr>
          <w:color w:val="000000"/>
          <w:spacing w:val="2"/>
          <w:lang w:val="kk-KZ"/>
        </w:rPr>
        <w:t>белгіленген есептік құжаттаманың уақтылы жасалуын қамтамасыз етеді.</w:t>
      </w:r>
      <w:r w:rsidR="006719FA" w:rsidRPr="00BE14C6">
        <w:rPr>
          <w:lang w:val="kk-KZ"/>
        </w:rPr>
        <w:t>.</w:t>
      </w:r>
    </w:p>
    <w:p w14:paraId="494599DB" w14:textId="77777777" w:rsidR="0032721D" w:rsidRPr="00F177A4" w:rsidRDefault="006719FA"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152F82">
        <w:rPr>
          <w:b/>
          <w:bCs/>
          <w:lang w:val="kk-KZ"/>
        </w:rPr>
        <w:t>Біліктілікке қойылатын талаптар</w:t>
      </w:r>
      <w:r w:rsidRPr="00BE14C6">
        <w:rPr>
          <w:b/>
          <w:bCs/>
          <w:lang w:val="kk-KZ"/>
        </w:rPr>
        <w:t>:</w:t>
      </w:r>
      <w:r w:rsidRPr="00BE14C6">
        <w:rPr>
          <w:lang w:val="kk-KZ"/>
        </w:rPr>
        <w:t xml:space="preserve"> </w:t>
      </w:r>
      <w:r w:rsidR="0032721D" w:rsidRPr="00F177A4">
        <w:rPr>
          <w:color w:val="000000"/>
          <w:spacing w:val="2"/>
          <w:lang w:val="kk-KZ"/>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14:paraId="0E2C5289" w14:textId="77777777" w:rsidR="0032721D" w:rsidRPr="00B44942" w:rsidRDefault="0032721D" w:rsidP="0032721D">
      <w:pPr>
        <w:pStyle w:val="a4"/>
        <w:shd w:val="clear" w:color="auto" w:fill="FFFFFF"/>
        <w:spacing w:before="0" w:beforeAutospacing="0" w:after="0" w:afterAutospacing="0" w:line="285" w:lineRule="atLeast"/>
        <w:jc w:val="center"/>
        <w:textAlignment w:val="baseline"/>
        <w:rPr>
          <w:color w:val="000000"/>
          <w:spacing w:val="2"/>
          <w:lang w:val="kk-KZ"/>
        </w:rPr>
      </w:pPr>
      <w:r w:rsidRPr="00B44942">
        <w:rPr>
          <w:color w:val="000000"/>
          <w:spacing w:val="2"/>
          <w:lang w:val="kk-KZ"/>
        </w:rPr>
        <w:t>Кәсіби құзыреттілікті айқындай отырып, біліктілікке қойылатын талаптар:</w:t>
      </w:r>
    </w:p>
    <w:p w14:paraId="55670911" w14:textId="77777777" w:rsidR="0032721D" w:rsidRPr="00B44942" w:rsidRDefault="0032721D"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B44942">
        <w:rPr>
          <w:color w:val="000000"/>
          <w:spacing w:val="2"/>
          <w:lang w:val="kk-KZ"/>
        </w:rPr>
        <w:t>      1) "педагог":</w:t>
      </w:r>
      <w:r>
        <w:rPr>
          <w:color w:val="000000"/>
          <w:spacing w:val="2"/>
          <w:lang w:val="kk-KZ"/>
        </w:rPr>
        <w:t xml:space="preserve"> </w:t>
      </w:r>
      <w:r w:rsidRPr="00B44942">
        <w:rPr>
          <w:color w:val="000000"/>
          <w:spacing w:val="2"/>
          <w:lang w:val="kk-KZ"/>
        </w:rPr>
        <w:t>білім алушылардың психологиялық жас ерекшеліктерін ескере отырып, оқу-тәрбие процесін жоспарлай және ұйымдастыра білуі тиіс;</w:t>
      </w:r>
      <w:r>
        <w:rPr>
          <w:color w:val="000000"/>
          <w:spacing w:val="2"/>
          <w:lang w:val="kk-KZ"/>
        </w:rPr>
        <w:t xml:space="preserve"> </w:t>
      </w:r>
      <w:r w:rsidRPr="00B44942">
        <w:rPr>
          <w:color w:val="000000"/>
          <w:spacing w:val="2"/>
          <w:lang w:val="kk-KZ"/>
        </w:rPr>
        <w:t>білім алушының жалпы мәдениетін қалыптастыруға және оны әлеуметтендіруге ықпал ету;</w:t>
      </w:r>
      <w:r>
        <w:rPr>
          <w:color w:val="000000"/>
          <w:spacing w:val="2"/>
          <w:lang w:val="kk-KZ"/>
        </w:rPr>
        <w:t xml:space="preserve"> </w:t>
      </w:r>
      <w:r w:rsidRPr="00B44942">
        <w:rPr>
          <w:color w:val="000000"/>
          <w:spacing w:val="2"/>
          <w:lang w:val="kk-KZ"/>
        </w:rPr>
        <w:t>білім беру ұйымы деңгейіндегі іс-шараларға қатысу;</w:t>
      </w:r>
      <w:r>
        <w:rPr>
          <w:color w:val="000000"/>
          <w:spacing w:val="2"/>
          <w:lang w:val="kk-KZ"/>
        </w:rPr>
        <w:t xml:space="preserve"> </w:t>
      </w:r>
      <w:r w:rsidRPr="00B44942">
        <w:rPr>
          <w:color w:val="000000"/>
          <w:spacing w:val="2"/>
          <w:lang w:val="kk-KZ"/>
        </w:rPr>
        <w:t>білім алушылардың қажеттіліктерін ескере отырып, тәрбиелеу мен оқытуда жеке тәсілді жүзеге асыру; кәсіби-педагогикалық диалог дағдыларын меңгеру;</w:t>
      </w:r>
      <w:r>
        <w:rPr>
          <w:color w:val="000000"/>
          <w:spacing w:val="2"/>
          <w:lang w:val="kk-KZ"/>
        </w:rPr>
        <w:t xml:space="preserve"> </w:t>
      </w:r>
      <w:r w:rsidRPr="00B44942">
        <w:rPr>
          <w:color w:val="000000"/>
          <w:spacing w:val="2"/>
          <w:lang w:val="kk-KZ"/>
        </w:rPr>
        <w:t>цифрлық білім беру ресурстарын қолдану;</w:t>
      </w:r>
    </w:p>
    <w:p w14:paraId="6CD3ACF6" w14:textId="77777777" w:rsidR="0032721D" w:rsidRPr="00B44942" w:rsidRDefault="0032721D"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B44942">
        <w:rPr>
          <w:color w:val="000000"/>
          <w:spacing w:val="2"/>
          <w:lang w:val="kk-KZ"/>
        </w:rPr>
        <w:t>      2) "педагог-модератор": "педагог" біліктілігіне қойылатын жалпы талаптарға, сондай-ақ:</w:t>
      </w:r>
    </w:p>
    <w:p w14:paraId="0F9F46C4" w14:textId="77777777" w:rsidR="0032721D" w:rsidRPr="00B44942" w:rsidRDefault="0032721D"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B44942">
        <w:rPr>
          <w:color w:val="000000"/>
          <w:spacing w:val="2"/>
          <w:lang w:val="kk-KZ"/>
        </w:rPr>
        <w:t>      оқытудың инновациялық формаларын, әдістері мен құралдарын қолдану;</w:t>
      </w:r>
      <w:r>
        <w:rPr>
          <w:color w:val="000000"/>
          <w:spacing w:val="2"/>
          <w:lang w:val="kk-KZ"/>
        </w:rPr>
        <w:t xml:space="preserve"> </w:t>
      </w:r>
      <w:r w:rsidRPr="00B44942">
        <w:rPr>
          <w:color w:val="000000"/>
          <w:spacing w:val="2"/>
          <w:lang w:val="kk-KZ"/>
        </w:rPr>
        <w:t>білім беру ұйымы деңгейінде тәжірибені жинақтау;</w:t>
      </w:r>
      <w:r>
        <w:rPr>
          <w:color w:val="000000"/>
          <w:spacing w:val="2"/>
          <w:lang w:val="kk-KZ"/>
        </w:rPr>
        <w:t xml:space="preserve"> </w:t>
      </w:r>
      <w:r w:rsidRPr="00B44942">
        <w:rPr>
          <w:color w:val="000000"/>
          <w:spacing w:val="2"/>
          <w:lang w:val="kk-KZ"/>
        </w:rPr>
        <w:t>білім беру ұйымы деңгейінде олимпиадаларға, конкурстарға, жарыстарға қатысушылардың болуы;</w:t>
      </w:r>
    </w:p>
    <w:p w14:paraId="6C6A882B" w14:textId="77777777" w:rsidR="0032721D" w:rsidRPr="00B44942" w:rsidRDefault="0032721D"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B44942">
        <w:rPr>
          <w:color w:val="000000"/>
          <w:spacing w:val="2"/>
          <w:lang w:val="kk-KZ"/>
        </w:rPr>
        <w:t>      3) "педагог-сарапшы":</w:t>
      </w:r>
      <w:r>
        <w:rPr>
          <w:color w:val="000000"/>
          <w:spacing w:val="2"/>
          <w:lang w:val="kk-KZ"/>
        </w:rPr>
        <w:t xml:space="preserve"> </w:t>
      </w:r>
      <w:r w:rsidRPr="00B44942">
        <w:rPr>
          <w:color w:val="000000"/>
          <w:spacing w:val="2"/>
          <w:lang w:val="kk-KZ"/>
        </w:rPr>
        <w:t>"педагог-модератор" біліктілігіне қойылатын жалпы талаптарға, сондай-ақ: ұйымдастырылған оқу қызметін талдау дағдыларын меңгеру;</w:t>
      </w:r>
      <w:r>
        <w:rPr>
          <w:color w:val="000000"/>
          <w:spacing w:val="2"/>
          <w:lang w:val="kk-KZ"/>
        </w:rPr>
        <w:t xml:space="preserve"> </w:t>
      </w:r>
      <w:r w:rsidRPr="00B44942">
        <w:rPr>
          <w:color w:val="000000"/>
          <w:spacing w:val="2"/>
          <w:lang w:val="kk-KZ"/>
        </w:rPr>
        <w:t>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 аудан/қала деңгейінде олимпиадаларға, конкурстарға, жарыстарға қатысушылардың болуы;</w:t>
      </w:r>
    </w:p>
    <w:p w14:paraId="4DF6D7F3" w14:textId="77777777" w:rsidR="0032721D" w:rsidRPr="00B44942" w:rsidRDefault="0032721D"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B44942">
        <w:rPr>
          <w:color w:val="000000"/>
          <w:spacing w:val="2"/>
          <w:lang w:val="kk-KZ"/>
        </w:rPr>
        <w:t xml:space="preserve">      4) "педагог-зерттеуші": "педагог-сарапшы" біліктілігіне қойылатын жалпы талаптарға, сондай-ақ: сабақты зерттеу және бағалау құралдарын әзірлеу дағдыларын меңгеру; білім алушылардың </w:t>
      </w:r>
      <w:r w:rsidRPr="00B44942">
        <w:rPr>
          <w:color w:val="000000"/>
          <w:spacing w:val="2"/>
          <w:lang w:val="kk-KZ"/>
        </w:rPr>
        <w:lastRenderedPageBreak/>
        <w:t>зерттеу дағдыларын дамытуды қамтамасыз ету;</w:t>
      </w:r>
      <w:r>
        <w:rPr>
          <w:color w:val="000000"/>
          <w:spacing w:val="2"/>
          <w:lang w:val="kk-KZ"/>
        </w:rPr>
        <w:t xml:space="preserve"> </w:t>
      </w:r>
      <w:r w:rsidRPr="00B44942">
        <w:rPr>
          <w:color w:val="000000"/>
          <w:spacing w:val="2"/>
          <w:lang w:val="kk-KZ"/>
        </w:rPr>
        <w:t>аудан, қала деңгейінде педагогикалық қоғамдастықта тәлімгерлікті жүзеге асыру және даму стратегиясын айқындау;</w:t>
      </w:r>
      <w:r>
        <w:rPr>
          <w:color w:val="000000"/>
          <w:spacing w:val="2"/>
          <w:lang w:val="kk-KZ"/>
        </w:rPr>
        <w:t xml:space="preserve"> </w:t>
      </w:r>
      <w:r w:rsidRPr="00B44942">
        <w:rPr>
          <w:color w:val="000000"/>
          <w:spacing w:val="2"/>
          <w:lang w:val="kk-KZ"/>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r>
        <w:rPr>
          <w:color w:val="000000"/>
          <w:spacing w:val="2"/>
          <w:lang w:val="kk-KZ"/>
        </w:rPr>
        <w:t xml:space="preserve"> </w:t>
      </w:r>
      <w:r w:rsidRPr="00B44942">
        <w:rPr>
          <w:color w:val="000000"/>
          <w:spacing w:val="2"/>
          <w:lang w:val="kk-KZ"/>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11C768B6" w14:textId="77777777" w:rsidR="0032721D" w:rsidRPr="00B44942" w:rsidRDefault="0032721D" w:rsidP="0032721D">
      <w:pPr>
        <w:pStyle w:val="a4"/>
        <w:shd w:val="clear" w:color="auto" w:fill="FFFFFF"/>
        <w:spacing w:before="0" w:beforeAutospacing="0" w:after="0" w:afterAutospacing="0" w:line="285" w:lineRule="atLeast"/>
        <w:jc w:val="both"/>
        <w:textAlignment w:val="baseline"/>
        <w:rPr>
          <w:color w:val="000000"/>
          <w:spacing w:val="2"/>
          <w:lang w:val="kk-KZ"/>
        </w:rPr>
      </w:pPr>
      <w:r w:rsidRPr="00B44942">
        <w:rPr>
          <w:color w:val="000000"/>
          <w:spacing w:val="2"/>
          <w:lang w:val="kk-KZ"/>
        </w:rPr>
        <w:t>      5) "педагог-шебер":</w:t>
      </w:r>
      <w:r>
        <w:rPr>
          <w:color w:val="000000"/>
          <w:spacing w:val="2"/>
          <w:lang w:val="kk-KZ"/>
        </w:rPr>
        <w:t xml:space="preserve"> </w:t>
      </w:r>
      <w:r w:rsidRPr="00B44942">
        <w:rPr>
          <w:color w:val="000000"/>
          <w:spacing w:val="2"/>
          <w:lang w:val="kk-KZ"/>
        </w:rPr>
        <w:t xml:space="preserve">"педагог-зерттеуші" біліктілігіне қойылатын жалпы талаптарға, </w:t>
      </w:r>
      <w:r>
        <w:rPr>
          <w:color w:val="000000"/>
          <w:spacing w:val="2"/>
          <w:lang w:val="kk-KZ"/>
        </w:rPr>
        <w:t xml:space="preserve">                   </w:t>
      </w:r>
      <w:r w:rsidRPr="00B44942">
        <w:rPr>
          <w:color w:val="000000"/>
          <w:spacing w:val="2"/>
          <w:lang w:val="kk-KZ"/>
        </w:rPr>
        <w:t>сондай-ақ:</w:t>
      </w:r>
      <w:r>
        <w:rPr>
          <w:color w:val="000000"/>
          <w:spacing w:val="2"/>
          <w:lang w:val="kk-KZ"/>
        </w:rPr>
        <w:t xml:space="preserve"> </w:t>
      </w:r>
      <w:r w:rsidRPr="00B44942">
        <w:rPr>
          <w:color w:val="000000"/>
          <w:spacing w:val="2"/>
          <w:lang w:val="kk-KZ"/>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r>
        <w:rPr>
          <w:color w:val="000000"/>
          <w:spacing w:val="2"/>
          <w:lang w:val="kk-KZ"/>
        </w:rPr>
        <w:t xml:space="preserve"> </w:t>
      </w:r>
      <w:r w:rsidRPr="00B44942">
        <w:rPr>
          <w:color w:val="000000"/>
          <w:spacing w:val="2"/>
          <w:lang w:val="kk-KZ"/>
        </w:rPr>
        <w:t>ғылыми жобалау дағдыларын дамытуды қамтамасыз ету;</w:t>
      </w:r>
      <w:r>
        <w:rPr>
          <w:color w:val="000000"/>
          <w:spacing w:val="2"/>
          <w:lang w:val="kk-KZ"/>
        </w:rPr>
        <w:t xml:space="preserve"> </w:t>
      </w:r>
      <w:r w:rsidRPr="00B44942">
        <w:rPr>
          <w:color w:val="000000"/>
          <w:spacing w:val="2"/>
          <w:lang w:val="kk-KZ"/>
        </w:rPr>
        <w:t xml:space="preserve"> тәлімгерлікті жүзеге асыру және облыс деңгейінде кәсіби қоғамдастық желісін дамытуды жоспарлау;</w:t>
      </w:r>
      <w:r>
        <w:rPr>
          <w:color w:val="000000"/>
          <w:spacing w:val="2"/>
          <w:lang w:val="kk-KZ"/>
        </w:rPr>
        <w:t xml:space="preserve"> </w:t>
      </w:r>
      <w:r w:rsidRPr="00B44942">
        <w:rPr>
          <w:color w:val="000000"/>
          <w:spacing w:val="2"/>
          <w:lang w:val="kk-KZ"/>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5E67BE88" w14:textId="4B81BB9D" w:rsidR="006719FA" w:rsidRPr="0032721D" w:rsidRDefault="006719FA" w:rsidP="0032721D">
      <w:pPr>
        <w:pStyle w:val="a4"/>
        <w:spacing w:before="0" w:beforeAutospacing="0" w:after="0" w:afterAutospacing="0"/>
        <w:ind w:firstLine="708"/>
        <w:jc w:val="both"/>
        <w:rPr>
          <w:spacing w:val="2"/>
          <w:lang w:val="kk-KZ"/>
        </w:rPr>
      </w:pPr>
      <w:r w:rsidRPr="0032721D">
        <w:rPr>
          <w:b/>
          <w:bCs/>
          <w:spacing w:val="2"/>
          <w:lang w:val="kk-KZ"/>
        </w:rPr>
        <w:t xml:space="preserve">Лауазымдық жалақысы және еңбекақы төлеу шарттары: </w:t>
      </w:r>
      <w:r w:rsidR="0088344E">
        <w:rPr>
          <w:lang w:val="kk-KZ"/>
        </w:rPr>
        <w:t>151 486</w:t>
      </w:r>
      <w:r>
        <w:rPr>
          <w:lang w:val="kk-KZ"/>
        </w:rPr>
        <w:t xml:space="preserve"> </w:t>
      </w:r>
      <w:r w:rsidRPr="0032721D">
        <w:rPr>
          <w:spacing w:val="2"/>
          <w:lang w:val="kk-KZ"/>
        </w:rPr>
        <w:t>теңгеден бастап (</w:t>
      </w:r>
      <w:bookmarkStart w:id="0" w:name="_GoBack"/>
      <w:bookmarkEnd w:id="0"/>
      <w:r w:rsidRPr="0032721D">
        <w:rPr>
          <w:spacing w:val="2"/>
          <w:lang w:val="kk-KZ"/>
        </w:rPr>
        <w:t>педагогикалық өтілі мен біліктілік санатына байланысты), жалақы айына бір рет төленеді.</w:t>
      </w:r>
    </w:p>
    <w:p w14:paraId="5F901974" w14:textId="77777777" w:rsidR="003C4D7C" w:rsidRPr="003D3670" w:rsidRDefault="006719FA" w:rsidP="003C4D7C">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val="kk-KZ" w:eastAsia="ru-RU"/>
        </w:rPr>
      </w:pPr>
      <w:r w:rsidRPr="00EB1C63">
        <w:rPr>
          <w:rFonts w:ascii="Times New Roman" w:eastAsia="Times New Roman" w:hAnsi="Times New Roman" w:cs="Times New Roman"/>
          <w:b/>
          <w:bCs/>
          <w:spacing w:val="2"/>
          <w:sz w:val="24"/>
          <w:szCs w:val="24"/>
          <w:lang w:val="kk-KZ" w:eastAsia="ru-RU"/>
        </w:rPr>
        <w:t>Құжаттарды қабылдау мерзімі:</w:t>
      </w:r>
      <w:r w:rsidRPr="00EB1C63">
        <w:rPr>
          <w:rFonts w:ascii="Times New Roman" w:eastAsia="Times New Roman" w:hAnsi="Times New Roman" w:cs="Times New Roman"/>
          <w:spacing w:val="2"/>
          <w:sz w:val="24"/>
          <w:szCs w:val="24"/>
          <w:lang w:val="kk-KZ" w:eastAsia="ru-RU"/>
        </w:rPr>
        <w:t xml:space="preserve"> </w:t>
      </w:r>
      <w:r w:rsidR="003C4D7C" w:rsidRPr="005335E1">
        <w:rPr>
          <w:rFonts w:ascii="Times New Roman" w:eastAsia="Times New Roman" w:hAnsi="Times New Roman" w:cs="Times New Roman"/>
          <w:spacing w:val="2"/>
          <w:sz w:val="24"/>
          <w:szCs w:val="24"/>
          <w:lang w:val="kk-KZ" w:eastAsia="ru-RU"/>
        </w:rPr>
        <w:t xml:space="preserve">2025 жылғы 26 қарашадан </w:t>
      </w:r>
      <w:r w:rsidR="003C4D7C">
        <w:rPr>
          <w:rFonts w:ascii="Times New Roman" w:eastAsia="Times New Roman" w:hAnsi="Times New Roman" w:cs="Times New Roman"/>
          <w:spacing w:val="2"/>
          <w:sz w:val="24"/>
          <w:szCs w:val="24"/>
          <w:lang w:val="kk-KZ" w:eastAsia="ru-RU"/>
        </w:rPr>
        <w:t xml:space="preserve">бастап </w:t>
      </w:r>
      <w:r w:rsidR="003C4D7C" w:rsidRPr="005335E1">
        <w:rPr>
          <w:rFonts w:ascii="Times New Roman" w:eastAsia="Times New Roman" w:hAnsi="Times New Roman" w:cs="Times New Roman"/>
          <w:spacing w:val="2"/>
          <w:sz w:val="24"/>
          <w:szCs w:val="24"/>
          <w:lang w:val="kk-KZ" w:eastAsia="ru-RU"/>
        </w:rPr>
        <w:t xml:space="preserve">05 желтоқсанға дейін </w:t>
      </w:r>
      <w:r w:rsidR="003C4D7C">
        <w:rPr>
          <w:rFonts w:ascii="Times New Roman" w:eastAsia="Times New Roman" w:hAnsi="Times New Roman" w:cs="Times New Roman"/>
          <w:spacing w:val="2"/>
          <w:sz w:val="24"/>
          <w:szCs w:val="24"/>
          <w:lang w:val="kk-KZ" w:eastAsia="ru-RU"/>
        </w:rPr>
        <w:t xml:space="preserve">   </w:t>
      </w:r>
      <w:r w:rsidR="003C4D7C" w:rsidRPr="005335E1">
        <w:rPr>
          <w:rFonts w:ascii="Times New Roman" w:eastAsia="Times New Roman" w:hAnsi="Times New Roman" w:cs="Times New Roman"/>
          <w:spacing w:val="2"/>
          <w:sz w:val="24"/>
          <w:szCs w:val="24"/>
          <w:lang w:val="kk-KZ" w:eastAsia="ru-RU"/>
        </w:rPr>
        <w:t>7 (жеті) жұмыс күні ішінде.</w:t>
      </w:r>
      <w:r w:rsidR="003C4D7C">
        <w:rPr>
          <w:rFonts w:ascii="Times New Roman" w:eastAsia="Times New Roman" w:hAnsi="Times New Roman" w:cs="Times New Roman"/>
          <w:spacing w:val="2"/>
          <w:sz w:val="24"/>
          <w:szCs w:val="24"/>
          <w:lang w:val="kk-KZ" w:eastAsia="ru-RU"/>
        </w:rPr>
        <w:t xml:space="preserve"> </w:t>
      </w:r>
    </w:p>
    <w:p w14:paraId="5E29199C" w14:textId="362D6476" w:rsidR="006719FA" w:rsidRPr="003C4D7C" w:rsidRDefault="006719FA" w:rsidP="003C4D7C">
      <w:pPr>
        <w:shd w:val="clear" w:color="auto" w:fill="FFFFFF"/>
        <w:spacing w:after="0" w:line="240" w:lineRule="auto"/>
        <w:ind w:firstLine="708"/>
        <w:jc w:val="both"/>
        <w:textAlignment w:val="baseline"/>
        <w:rPr>
          <w:rFonts w:ascii="Times New Roman" w:eastAsia="Times New Roman" w:hAnsi="Times New Roman" w:cs="Times New Roman"/>
          <w:sz w:val="24"/>
          <w:szCs w:val="24"/>
          <w:lang w:val="kk-KZ" w:eastAsia="ru-RU"/>
        </w:rPr>
      </w:pPr>
    </w:p>
    <w:p w14:paraId="69C8514F" w14:textId="77777777" w:rsidR="006719FA" w:rsidRPr="00EB1C63" w:rsidRDefault="006719FA" w:rsidP="006719FA">
      <w:pPr>
        <w:shd w:val="clear" w:color="auto" w:fill="FFFFFF"/>
        <w:spacing w:after="0" w:line="240" w:lineRule="auto"/>
        <w:contextualSpacing/>
        <w:jc w:val="both"/>
        <w:rPr>
          <w:rFonts w:ascii="Times New Roman" w:hAnsi="Times New Roman" w:cs="Times New Roman"/>
          <w:color w:val="000000"/>
          <w:sz w:val="24"/>
          <w:szCs w:val="24"/>
          <w:lang w:val="kk-KZ"/>
        </w:rPr>
      </w:pPr>
    </w:p>
    <w:p w14:paraId="44E42328" w14:textId="77777777" w:rsidR="006719FA" w:rsidRDefault="006719FA" w:rsidP="006719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Конкурсқа  қатысу үшін құжаттар тізбесі электрондық немесе</w:t>
      </w:r>
    </w:p>
    <w:p w14:paraId="7F259F1A" w14:textId="77777777" w:rsidR="006719FA" w:rsidRDefault="006719FA" w:rsidP="006719FA">
      <w:pPr>
        <w:spacing w:after="0"/>
        <w:jc w:val="center"/>
        <w:rPr>
          <w:rFonts w:ascii="Times New Roman" w:hAnsi="Times New Roman" w:cs="Times New Roman"/>
          <w:b/>
          <w:bCs/>
          <w:color w:val="000000"/>
          <w:sz w:val="24"/>
          <w:szCs w:val="24"/>
          <w:lang w:val="kk-KZ"/>
        </w:rPr>
      </w:pPr>
      <w:r>
        <w:rPr>
          <w:rFonts w:ascii="Times New Roman" w:hAnsi="Times New Roman" w:cs="Times New Roman"/>
          <w:b/>
          <w:bCs/>
          <w:sz w:val="24"/>
          <w:szCs w:val="24"/>
          <w:lang w:val="kk-KZ"/>
        </w:rPr>
        <w:t xml:space="preserve"> қағаз түрінде ұсынылады</w:t>
      </w:r>
      <w:r w:rsidRPr="00465347">
        <w:rPr>
          <w:rFonts w:ascii="Times New Roman" w:hAnsi="Times New Roman" w:cs="Times New Roman"/>
          <w:b/>
          <w:bCs/>
          <w:color w:val="000000"/>
          <w:sz w:val="24"/>
          <w:szCs w:val="24"/>
          <w:lang w:val="kk-KZ"/>
        </w:rPr>
        <w:t>:</w:t>
      </w:r>
    </w:p>
    <w:p w14:paraId="6155A606" w14:textId="77777777" w:rsidR="006719FA" w:rsidRPr="00465347" w:rsidRDefault="006719FA" w:rsidP="006719FA">
      <w:pPr>
        <w:spacing w:after="0"/>
        <w:jc w:val="center"/>
        <w:rPr>
          <w:rFonts w:ascii="Times New Roman" w:hAnsi="Times New Roman" w:cs="Times New Roman"/>
          <w:b/>
          <w:bCs/>
          <w:sz w:val="24"/>
          <w:szCs w:val="24"/>
          <w:lang w:val="kk-KZ"/>
        </w:rPr>
      </w:pPr>
    </w:p>
    <w:p w14:paraId="2DCF1E81" w14:textId="77777777" w:rsidR="006719FA" w:rsidRPr="004362B2" w:rsidRDefault="006719FA" w:rsidP="006719FA">
      <w:pPr>
        <w:pStyle w:val="a4"/>
        <w:shd w:val="clear" w:color="auto" w:fill="FFFFFF"/>
        <w:spacing w:before="0" w:beforeAutospacing="0" w:after="0" w:afterAutospacing="0"/>
        <w:ind w:firstLine="708"/>
        <w:jc w:val="both"/>
        <w:textAlignment w:val="baseline"/>
        <w:rPr>
          <w:color w:val="000000"/>
          <w:spacing w:val="2"/>
          <w:lang w:val="kk-KZ"/>
        </w:rPr>
      </w:pPr>
      <w:r w:rsidRPr="004362B2">
        <w:rPr>
          <w:color w:val="000000"/>
          <w:spacing w:val="2"/>
          <w:lang w:val="kk-KZ"/>
        </w:rPr>
        <w:t>1) осы Қағидаларға </w:t>
      </w:r>
      <w:hyperlink r:id="rId4" w:anchor="z197" w:history="1">
        <w:r w:rsidRPr="004362B2">
          <w:rPr>
            <w:rStyle w:val="a5"/>
            <w:color w:val="073A5E"/>
            <w:spacing w:val="2"/>
            <w:lang w:val="kk-KZ"/>
          </w:rPr>
          <w:t>3-қосымшаға</w:t>
        </w:r>
      </w:hyperlink>
      <w:r w:rsidRPr="004362B2">
        <w:rPr>
          <w:color w:val="000000"/>
          <w:spacing w:val="2"/>
          <w:lang w:val="kk-KZ"/>
        </w:rPr>
        <w:t> сәйкес нысан бойынша қоса берілетін құжаттардың тізбесін көрсете отырып, конкурсқа қатысу туралы өтініш;</w:t>
      </w:r>
    </w:p>
    <w:p w14:paraId="7DD20B0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xml:space="preserve"> 2) жеке басын куәландыратын құжат не цифрлық құжаттар сервисінен алынған электрондық құжат (сәйкестендіру үшін);</w:t>
      </w:r>
    </w:p>
    <w:p w14:paraId="7DFE3FB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DE05662"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xml:space="preserve">      </w:t>
      </w:r>
      <w:r>
        <w:rPr>
          <w:color w:val="000000"/>
          <w:spacing w:val="2"/>
          <w:lang w:val="kk-KZ"/>
        </w:rPr>
        <w:tab/>
      </w:r>
      <w:r w:rsidRPr="004362B2">
        <w:rPr>
          <w:color w:val="000000"/>
          <w:spacing w:val="2"/>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25EB8E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xml:space="preserve"> 5) еңбек қызметін растайтын құжаттың көшірмесі (бар болса);</w:t>
      </w:r>
    </w:p>
    <w:p w14:paraId="46E864D0"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4362B2">
          <w:rPr>
            <w:rStyle w:val="a5"/>
            <w:color w:val="073A5E"/>
            <w:spacing w:val="2"/>
            <w:lang w:val="kk-KZ"/>
          </w:rPr>
          <w:t>бұйрығымен</w:t>
        </w:r>
      </w:hyperlink>
      <w:r w:rsidRPr="004362B2">
        <w:rPr>
          <w:color w:val="000000"/>
          <w:spacing w:val="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C7052C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7) психикалық, мінез-құлықтық бұзылушылықтары бар аурудың динамикалық бақылауда жоқтығы туралы анықтама;</w:t>
      </w:r>
    </w:p>
    <w:p w14:paraId="5C25A17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8) наркологиялық аурудың динамикалық бақылауда жоқтығы туралы анықтама;</w:t>
      </w:r>
    </w:p>
    <w:p w14:paraId="2AB0635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9) сертификаттаудан өту нәтижелері туралы сертификат немесе қолданыстағы біліктілік санатының болуы туралы куәлік (бар болса);</w:t>
      </w:r>
    </w:p>
    <w:p w14:paraId="4BE0E0C5"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362B2">
        <w:rPr>
          <w:color w:val="000000"/>
          <w:spacing w:val="2"/>
          <w:lang w:val="en-US"/>
        </w:rPr>
        <w:t xml:space="preserve">Cambridge) PASS A; DELTA (Diploma in English Language Teaching to Adults) Pass and above </w:t>
      </w:r>
      <w:r w:rsidRPr="004362B2">
        <w:rPr>
          <w:color w:val="000000"/>
          <w:spacing w:val="2"/>
        </w:rPr>
        <w:t>немесе</w:t>
      </w:r>
      <w:r w:rsidRPr="004362B2">
        <w:rPr>
          <w:color w:val="000000"/>
          <w:spacing w:val="2"/>
          <w:lang w:val="en-US"/>
        </w:rPr>
        <w:t xml:space="preserve"> IELTS (IELTS - </w:t>
      </w:r>
      <w:r w:rsidRPr="004362B2">
        <w:rPr>
          <w:color w:val="000000"/>
          <w:spacing w:val="2"/>
        </w:rPr>
        <w:lastRenderedPageBreak/>
        <w:t>айелтс</w:t>
      </w:r>
      <w:r w:rsidRPr="004362B2">
        <w:rPr>
          <w:color w:val="000000"/>
          <w:spacing w:val="2"/>
          <w:lang w:val="en-US"/>
        </w:rPr>
        <w:t xml:space="preserve">) – 6,5 </w:t>
      </w:r>
      <w:r w:rsidRPr="004362B2">
        <w:rPr>
          <w:color w:val="000000"/>
          <w:spacing w:val="2"/>
        </w:rPr>
        <w:t>балл</w:t>
      </w:r>
      <w:r w:rsidRPr="004362B2">
        <w:rPr>
          <w:color w:val="000000"/>
          <w:spacing w:val="2"/>
          <w:lang w:val="en-US"/>
        </w:rPr>
        <w:t xml:space="preserve">; </w:t>
      </w:r>
      <w:r w:rsidRPr="004362B2">
        <w:rPr>
          <w:color w:val="000000"/>
          <w:spacing w:val="2"/>
        </w:rPr>
        <w:t>немесе</w:t>
      </w:r>
      <w:r w:rsidRPr="004362B2">
        <w:rPr>
          <w:color w:val="000000"/>
          <w:spacing w:val="2"/>
          <w:lang w:val="en-US"/>
        </w:rPr>
        <w:t xml:space="preserve"> </w:t>
      </w:r>
      <w:r w:rsidRPr="004362B2">
        <w:rPr>
          <w:color w:val="000000"/>
          <w:spacing w:val="2"/>
        </w:rPr>
        <w:t>тойфл</w:t>
      </w:r>
      <w:r w:rsidRPr="004362B2">
        <w:rPr>
          <w:color w:val="000000"/>
          <w:spacing w:val="2"/>
          <w:lang w:val="en-US"/>
        </w:rPr>
        <w:t xml:space="preserve"> TOEFL (</w:t>
      </w:r>
      <w:r w:rsidRPr="004362B2">
        <w:rPr>
          <w:color w:val="000000"/>
          <w:spacing w:val="2"/>
        </w:rPr>
        <w:t>і</w:t>
      </w:r>
      <w:r w:rsidRPr="004362B2">
        <w:rPr>
          <w:color w:val="000000"/>
          <w:spacing w:val="2"/>
          <w:lang w:val="en-US"/>
        </w:rPr>
        <w:t>nternet Based Test (</w:t>
      </w:r>
      <w:r w:rsidRPr="004362B2">
        <w:rPr>
          <w:color w:val="000000"/>
          <w:spacing w:val="2"/>
        </w:rPr>
        <w:t>і</w:t>
      </w:r>
      <w:r w:rsidRPr="004362B2">
        <w:rPr>
          <w:color w:val="000000"/>
          <w:spacing w:val="2"/>
          <w:lang w:val="en-US"/>
        </w:rPr>
        <w:t xml:space="preserve">BT)) – 60-65 </w:t>
      </w:r>
      <w:r w:rsidRPr="004362B2">
        <w:rPr>
          <w:color w:val="000000"/>
          <w:spacing w:val="2"/>
        </w:rPr>
        <w:t>балл</w:t>
      </w:r>
      <w:r w:rsidRPr="004362B2">
        <w:rPr>
          <w:color w:val="000000"/>
          <w:spacing w:val="2"/>
          <w:lang w:val="en-US"/>
        </w:rPr>
        <w:t xml:space="preserve"> </w:t>
      </w:r>
      <w:r w:rsidRPr="004362B2">
        <w:rPr>
          <w:color w:val="000000"/>
          <w:spacing w:val="2"/>
        </w:rPr>
        <w:t>көрсеткіші</w:t>
      </w:r>
      <w:r w:rsidRPr="004362B2">
        <w:rPr>
          <w:color w:val="000000"/>
          <w:spacing w:val="2"/>
          <w:lang w:val="en-US"/>
        </w:rPr>
        <w:t xml:space="preserve"> </w:t>
      </w:r>
      <w:r w:rsidRPr="004362B2">
        <w:rPr>
          <w:color w:val="000000"/>
          <w:spacing w:val="2"/>
        </w:rPr>
        <w:t>бар</w:t>
      </w:r>
      <w:r w:rsidRPr="004362B2">
        <w:rPr>
          <w:color w:val="000000"/>
          <w:spacing w:val="2"/>
          <w:lang w:val="en-US"/>
        </w:rPr>
        <w:t xml:space="preserve"> </w:t>
      </w:r>
      <w:r w:rsidRPr="004362B2">
        <w:rPr>
          <w:color w:val="000000"/>
          <w:spacing w:val="2"/>
        </w:rPr>
        <w:t>сертификат</w:t>
      </w:r>
      <w:r w:rsidRPr="004362B2">
        <w:rPr>
          <w:color w:val="000000"/>
          <w:spacing w:val="2"/>
          <w:lang w:val="en-US"/>
        </w:rPr>
        <w:t>;</w:t>
      </w:r>
    </w:p>
    <w:p w14:paraId="0D1BB452"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xml:space="preserve">      11) </w:t>
      </w:r>
      <w:r w:rsidRPr="004362B2">
        <w:rPr>
          <w:color w:val="000000"/>
          <w:spacing w:val="2"/>
        </w:rPr>
        <w:t>осы</w:t>
      </w:r>
      <w:r w:rsidRPr="004362B2">
        <w:rPr>
          <w:color w:val="000000"/>
          <w:spacing w:val="2"/>
          <w:lang w:val="en-US"/>
        </w:rPr>
        <w:t xml:space="preserve"> </w:t>
      </w:r>
      <w:r w:rsidRPr="004362B2">
        <w:rPr>
          <w:color w:val="000000"/>
          <w:spacing w:val="2"/>
        </w:rPr>
        <w:t>Қағидаларға</w:t>
      </w:r>
      <w:r w:rsidRPr="004362B2">
        <w:rPr>
          <w:color w:val="000000"/>
          <w:spacing w:val="2"/>
          <w:lang w:val="en-US"/>
        </w:rPr>
        <w:t> </w:t>
      </w:r>
      <w:hyperlink r:id="rId6" w:anchor="z236" w:history="1">
        <w:r w:rsidRPr="004362B2">
          <w:rPr>
            <w:rStyle w:val="a5"/>
            <w:color w:val="073A5E"/>
            <w:spacing w:val="2"/>
            <w:lang w:val="en-US"/>
          </w:rPr>
          <w:t>12</w:t>
        </w:r>
      </w:hyperlink>
      <w:r w:rsidRPr="004362B2">
        <w:rPr>
          <w:color w:val="000000"/>
          <w:spacing w:val="2"/>
          <w:lang w:val="en-US"/>
        </w:rPr>
        <w:t>, </w:t>
      </w:r>
      <w:hyperlink r:id="rId7" w:anchor="z238" w:history="1">
        <w:r w:rsidRPr="004362B2">
          <w:rPr>
            <w:rStyle w:val="a5"/>
            <w:color w:val="073A5E"/>
            <w:spacing w:val="2"/>
            <w:lang w:val="en-US"/>
          </w:rPr>
          <w:t>13-</w:t>
        </w:r>
        <w:r w:rsidRPr="004362B2">
          <w:rPr>
            <w:rStyle w:val="a5"/>
            <w:color w:val="073A5E"/>
            <w:spacing w:val="2"/>
          </w:rPr>
          <w:t>қосымшаларға</w:t>
        </w:r>
      </w:hyperlink>
      <w:r w:rsidRPr="004362B2">
        <w:rPr>
          <w:color w:val="000000"/>
          <w:spacing w:val="2"/>
          <w:lang w:val="en-US"/>
        </w:rPr>
        <w:t> </w:t>
      </w:r>
      <w:r w:rsidRPr="004362B2">
        <w:rPr>
          <w:color w:val="000000"/>
          <w:spacing w:val="2"/>
        </w:rPr>
        <w:t>сәйкес</w:t>
      </w:r>
      <w:r w:rsidRPr="004362B2">
        <w:rPr>
          <w:color w:val="000000"/>
          <w:spacing w:val="2"/>
          <w:lang w:val="en-US"/>
        </w:rPr>
        <w:t xml:space="preserve"> </w:t>
      </w:r>
      <w:r w:rsidRPr="004362B2">
        <w:rPr>
          <w:color w:val="000000"/>
          <w:spacing w:val="2"/>
        </w:rPr>
        <w:t>нысан</w:t>
      </w:r>
      <w:r w:rsidRPr="004362B2">
        <w:rPr>
          <w:color w:val="000000"/>
          <w:spacing w:val="2"/>
          <w:lang w:val="en-US"/>
        </w:rPr>
        <w:t xml:space="preserve"> </w:t>
      </w:r>
      <w:r w:rsidRPr="004362B2">
        <w:rPr>
          <w:color w:val="000000"/>
          <w:spacing w:val="2"/>
        </w:rPr>
        <w:t>бойынша</w:t>
      </w:r>
      <w:r w:rsidRPr="004362B2">
        <w:rPr>
          <w:color w:val="000000"/>
          <w:spacing w:val="2"/>
          <w:lang w:val="en-US"/>
        </w:rPr>
        <w:t xml:space="preserve"> </w:t>
      </w:r>
      <w:r w:rsidRPr="004362B2">
        <w:rPr>
          <w:color w:val="000000"/>
          <w:spacing w:val="2"/>
        </w:rPr>
        <w:t>педагогтің</w:t>
      </w:r>
      <w:r w:rsidRPr="004362B2">
        <w:rPr>
          <w:color w:val="000000"/>
          <w:spacing w:val="2"/>
          <w:lang w:val="en-US"/>
        </w:rPr>
        <w:t xml:space="preserve"> </w:t>
      </w:r>
      <w:r w:rsidRPr="004362B2">
        <w:rPr>
          <w:color w:val="000000"/>
          <w:spacing w:val="2"/>
        </w:rPr>
        <w:t>бос</w:t>
      </w:r>
      <w:r w:rsidRPr="004362B2">
        <w:rPr>
          <w:color w:val="000000"/>
          <w:spacing w:val="2"/>
          <w:lang w:val="en-US"/>
        </w:rPr>
        <w:t xml:space="preserve"> </w:t>
      </w:r>
      <w:r w:rsidRPr="004362B2">
        <w:rPr>
          <w:color w:val="000000"/>
          <w:spacing w:val="2"/>
        </w:rPr>
        <w:t>немесе</w:t>
      </w:r>
      <w:r w:rsidRPr="004362B2">
        <w:rPr>
          <w:color w:val="000000"/>
          <w:spacing w:val="2"/>
          <w:lang w:val="en-US"/>
        </w:rPr>
        <w:t xml:space="preserve"> </w:t>
      </w:r>
      <w:r w:rsidRPr="004362B2">
        <w:rPr>
          <w:color w:val="000000"/>
          <w:spacing w:val="2"/>
        </w:rPr>
        <w:t>уақытша</w:t>
      </w:r>
      <w:r w:rsidRPr="004362B2">
        <w:rPr>
          <w:color w:val="000000"/>
          <w:spacing w:val="2"/>
          <w:lang w:val="en-US"/>
        </w:rPr>
        <w:t xml:space="preserve"> </w:t>
      </w:r>
      <w:r w:rsidRPr="004362B2">
        <w:rPr>
          <w:color w:val="000000"/>
          <w:spacing w:val="2"/>
        </w:rPr>
        <w:t>бос</w:t>
      </w:r>
      <w:r w:rsidRPr="004362B2">
        <w:rPr>
          <w:color w:val="000000"/>
          <w:spacing w:val="2"/>
          <w:lang w:val="en-US"/>
        </w:rPr>
        <w:t xml:space="preserve"> </w:t>
      </w:r>
      <w:r w:rsidRPr="004362B2">
        <w:rPr>
          <w:color w:val="000000"/>
          <w:spacing w:val="2"/>
        </w:rPr>
        <w:t>лауазымына</w:t>
      </w:r>
      <w:r w:rsidRPr="004362B2">
        <w:rPr>
          <w:color w:val="000000"/>
          <w:spacing w:val="2"/>
          <w:lang w:val="en-US"/>
        </w:rPr>
        <w:t xml:space="preserve"> </w:t>
      </w:r>
      <w:r w:rsidRPr="004362B2">
        <w:rPr>
          <w:color w:val="000000"/>
          <w:spacing w:val="2"/>
        </w:rPr>
        <w:t>кандидаттың</w:t>
      </w:r>
      <w:r w:rsidRPr="004362B2">
        <w:rPr>
          <w:color w:val="000000"/>
          <w:spacing w:val="2"/>
          <w:lang w:val="en-US"/>
        </w:rPr>
        <w:t xml:space="preserve"> </w:t>
      </w:r>
      <w:r w:rsidRPr="004362B2">
        <w:rPr>
          <w:color w:val="000000"/>
          <w:spacing w:val="2"/>
        </w:rPr>
        <w:t>толтырылған</w:t>
      </w:r>
      <w:r w:rsidRPr="004362B2">
        <w:rPr>
          <w:color w:val="000000"/>
          <w:spacing w:val="2"/>
          <w:lang w:val="en-US"/>
        </w:rPr>
        <w:t xml:space="preserve"> </w:t>
      </w:r>
      <w:r w:rsidRPr="004362B2">
        <w:rPr>
          <w:color w:val="000000"/>
          <w:spacing w:val="2"/>
        </w:rPr>
        <w:t>бағалау</w:t>
      </w:r>
      <w:r w:rsidRPr="004362B2">
        <w:rPr>
          <w:color w:val="000000"/>
          <w:spacing w:val="2"/>
          <w:lang w:val="en-US"/>
        </w:rPr>
        <w:t xml:space="preserve"> </w:t>
      </w:r>
      <w:r w:rsidRPr="004362B2">
        <w:rPr>
          <w:color w:val="000000"/>
          <w:spacing w:val="2"/>
        </w:rPr>
        <w:t>парағы</w:t>
      </w:r>
      <w:r w:rsidRPr="004362B2">
        <w:rPr>
          <w:color w:val="000000"/>
          <w:spacing w:val="2"/>
          <w:lang w:val="en-US"/>
        </w:rPr>
        <w:t>;</w:t>
      </w:r>
    </w:p>
    <w:p w14:paraId="7AE15D97"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xml:space="preserve">      12) </w:t>
      </w:r>
      <w:r w:rsidRPr="004362B2">
        <w:rPr>
          <w:color w:val="000000"/>
          <w:spacing w:val="2"/>
        </w:rPr>
        <w:t>жұмыс</w:t>
      </w:r>
      <w:r w:rsidRPr="004362B2">
        <w:rPr>
          <w:color w:val="000000"/>
          <w:spacing w:val="2"/>
          <w:lang w:val="en-US"/>
        </w:rPr>
        <w:t xml:space="preserve"> </w:t>
      </w:r>
      <w:r w:rsidRPr="004362B2">
        <w:rPr>
          <w:color w:val="000000"/>
          <w:spacing w:val="2"/>
        </w:rPr>
        <w:t>орнынан</w:t>
      </w:r>
      <w:r w:rsidRPr="004362B2">
        <w:rPr>
          <w:color w:val="000000"/>
          <w:spacing w:val="2"/>
          <w:lang w:val="en-US"/>
        </w:rPr>
        <w:t xml:space="preserve"> (</w:t>
      </w:r>
      <w:r w:rsidRPr="004362B2">
        <w:rPr>
          <w:color w:val="000000"/>
          <w:spacing w:val="2"/>
        </w:rPr>
        <w:t>педагог</w:t>
      </w:r>
      <w:r w:rsidRPr="004362B2">
        <w:rPr>
          <w:color w:val="000000"/>
          <w:spacing w:val="2"/>
          <w:lang w:val="en-US"/>
        </w:rPr>
        <w:t xml:space="preserve"> </w:t>
      </w:r>
      <w:r w:rsidRPr="004362B2">
        <w:rPr>
          <w:color w:val="000000"/>
          <w:spacing w:val="2"/>
        </w:rPr>
        <w:t>лауазымы</w:t>
      </w:r>
      <w:r w:rsidRPr="004362B2">
        <w:rPr>
          <w:color w:val="000000"/>
          <w:spacing w:val="2"/>
          <w:lang w:val="en-US"/>
        </w:rPr>
        <w:t xml:space="preserve"> </w:t>
      </w:r>
      <w:r w:rsidRPr="004362B2">
        <w:rPr>
          <w:color w:val="000000"/>
          <w:spacing w:val="2"/>
        </w:rPr>
        <w:t>бойынша</w:t>
      </w:r>
      <w:r w:rsidRPr="004362B2">
        <w:rPr>
          <w:color w:val="000000"/>
          <w:spacing w:val="2"/>
          <w:lang w:val="en-US"/>
        </w:rPr>
        <w:t xml:space="preserve">), </w:t>
      </w:r>
      <w:r w:rsidRPr="004362B2">
        <w:rPr>
          <w:color w:val="000000"/>
          <w:spacing w:val="2"/>
        </w:rPr>
        <w:t>оқу</w:t>
      </w:r>
      <w:r w:rsidRPr="004362B2">
        <w:rPr>
          <w:color w:val="000000"/>
          <w:spacing w:val="2"/>
          <w:lang w:val="en-US"/>
        </w:rPr>
        <w:t xml:space="preserve"> </w:t>
      </w:r>
      <w:r w:rsidRPr="004362B2">
        <w:rPr>
          <w:color w:val="000000"/>
          <w:spacing w:val="2"/>
        </w:rPr>
        <w:t>орнынан</w:t>
      </w:r>
      <w:r w:rsidRPr="004362B2">
        <w:rPr>
          <w:color w:val="000000"/>
          <w:spacing w:val="2"/>
          <w:lang w:val="en-US"/>
        </w:rPr>
        <w:t xml:space="preserve"> </w:t>
      </w:r>
      <w:r w:rsidRPr="004362B2">
        <w:rPr>
          <w:color w:val="000000"/>
          <w:spacing w:val="2"/>
        </w:rPr>
        <w:t>ұсыным</w:t>
      </w:r>
      <w:r w:rsidRPr="004362B2">
        <w:rPr>
          <w:color w:val="000000"/>
          <w:spacing w:val="2"/>
          <w:lang w:val="en-US"/>
        </w:rPr>
        <w:t xml:space="preserve"> </w:t>
      </w:r>
      <w:r w:rsidRPr="004362B2">
        <w:rPr>
          <w:color w:val="000000"/>
          <w:spacing w:val="2"/>
        </w:rPr>
        <w:t>хат</w:t>
      </w:r>
      <w:r w:rsidRPr="004362B2">
        <w:rPr>
          <w:color w:val="000000"/>
          <w:spacing w:val="2"/>
          <w:lang w:val="en-US"/>
        </w:rPr>
        <w:t>.</w:t>
      </w:r>
    </w:p>
    <w:p w14:paraId="32D065B7"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w:t>
      </w:r>
      <w:r>
        <w:rPr>
          <w:color w:val="000000"/>
          <w:spacing w:val="2"/>
          <w:lang w:val="en-US"/>
        </w:rPr>
        <w:tab/>
      </w:r>
      <w:r w:rsidRPr="004362B2">
        <w:rPr>
          <w:color w:val="000000"/>
          <w:spacing w:val="2"/>
          <w:lang w:val="en-US"/>
        </w:rPr>
        <w:t> </w:t>
      </w:r>
      <w:r w:rsidRPr="004362B2">
        <w:rPr>
          <w:color w:val="000000"/>
          <w:spacing w:val="2"/>
        </w:rPr>
        <w:t>Кандидат</w:t>
      </w:r>
      <w:r w:rsidRPr="004362B2">
        <w:rPr>
          <w:color w:val="000000"/>
          <w:spacing w:val="2"/>
          <w:lang w:val="en-US"/>
        </w:rPr>
        <w:t xml:space="preserve">, </w:t>
      </w:r>
      <w:r w:rsidRPr="004362B2">
        <w:rPr>
          <w:color w:val="000000"/>
          <w:spacing w:val="2"/>
        </w:rPr>
        <w:t>болған</w:t>
      </w:r>
      <w:r w:rsidRPr="004362B2">
        <w:rPr>
          <w:color w:val="000000"/>
          <w:spacing w:val="2"/>
          <w:lang w:val="en-US"/>
        </w:rPr>
        <w:t xml:space="preserve"> </w:t>
      </w:r>
      <w:r w:rsidRPr="004362B2">
        <w:rPr>
          <w:color w:val="000000"/>
          <w:spacing w:val="2"/>
        </w:rPr>
        <w:t>жағдайда</w:t>
      </w:r>
      <w:r w:rsidRPr="004362B2">
        <w:rPr>
          <w:color w:val="000000"/>
          <w:spacing w:val="2"/>
          <w:lang w:val="en-US"/>
        </w:rPr>
        <w:t xml:space="preserve">, </w:t>
      </w:r>
      <w:r w:rsidRPr="004362B2">
        <w:rPr>
          <w:color w:val="000000"/>
          <w:spacing w:val="2"/>
        </w:rPr>
        <w:t>біліміне</w:t>
      </w:r>
      <w:r w:rsidRPr="004362B2">
        <w:rPr>
          <w:color w:val="000000"/>
          <w:spacing w:val="2"/>
          <w:lang w:val="en-US"/>
        </w:rPr>
        <w:t xml:space="preserve">, </w:t>
      </w:r>
      <w:r w:rsidRPr="004362B2">
        <w:rPr>
          <w:color w:val="000000"/>
          <w:spacing w:val="2"/>
        </w:rPr>
        <w:t>жұмыс</w:t>
      </w:r>
      <w:r w:rsidRPr="004362B2">
        <w:rPr>
          <w:color w:val="000000"/>
          <w:spacing w:val="2"/>
          <w:lang w:val="en-US"/>
        </w:rPr>
        <w:t xml:space="preserve"> </w:t>
      </w:r>
      <w:r w:rsidRPr="004362B2">
        <w:rPr>
          <w:color w:val="000000"/>
          <w:spacing w:val="2"/>
        </w:rPr>
        <w:t>тәжірибесіне</w:t>
      </w:r>
      <w:r w:rsidRPr="004362B2">
        <w:rPr>
          <w:color w:val="000000"/>
          <w:spacing w:val="2"/>
          <w:lang w:val="en-US"/>
        </w:rPr>
        <w:t xml:space="preserve">, </w:t>
      </w:r>
      <w:r w:rsidRPr="004362B2">
        <w:rPr>
          <w:color w:val="000000"/>
          <w:spacing w:val="2"/>
        </w:rPr>
        <w:t>кәсіби</w:t>
      </w:r>
      <w:r w:rsidRPr="004362B2">
        <w:rPr>
          <w:color w:val="000000"/>
          <w:spacing w:val="2"/>
          <w:lang w:val="en-US"/>
        </w:rPr>
        <w:t xml:space="preserve"> </w:t>
      </w:r>
      <w:r w:rsidRPr="004362B2">
        <w:rPr>
          <w:color w:val="000000"/>
          <w:spacing w:val="2"/>
        </w:rPr>
        <w:t>деңгейіне</w:t>
      </w:r>
      <w:r w:rsidRPr="004362B2">
        <w:rPr>
          <w:color w:val="000000"/>
          <w:spacing w:val="2"/>
          <w:lang w:val="en-US"/>
        </w:rPr>
        <w:t xml:space="preserve"> (</w:t>
      </w:r>
      <w:r w:rsidRPr="004362B2">
        <w:rPr>
          <w:color w:val="000000"/>
          <w:spacing w:val="2"/>
        </w:rPr>
        <w:t>біліктілігін</w:t>
      </w:r>
      <w:r w:rsidRPr="004362B2">
        <w:rPr>
          <w:color w:val="000000"/>
          <w:spacing w:val="2"/>
          <w:lang w:val="en-US"/>
        </w:rPr>
        <w:t xml:space="preserve"> </w:t>
      </w:r>
      <w:r w:rsidRPr="004362B2">
        <w:rPr>
          <w:color w:val="000000"/>
          <w:spacing w:val="2"/>
        </w:rPr>
        <w:t>арттыру</w:t>
      </w:r>
      <w:r w:rsidRPr="004362B2">
        <w:rPr>
          <w:color w:val="000000"/>
          <w:spacing w:val="2"/>
          <w:lang w:val="en-US"/>
        </w:rPr>
        <w:t xml:space="preserve">, </w:t>
      </w:r>
      <w:r w:rsidRPr="004362B2">
        <w:rPr>
          <w:color w:val="000000"/>
          <w:spacing w:val="2"/>
        </w:rPr>
        <w:t>ғылыми</w:t>
      </w:r>
      <w:r w:rsidRPr="004362B2">
        <w:rPr>
          <w:color w:val="000000"/>
          <w:spacing w:val="2"/>
          <w:lang w:val="en-US"/>
        </w:rPr>
        <w:t xml:space="preserve"> </w:t>
      </w:r>
      <w:r w:rsidRPr="004362B2">
        <w:rPr>
          <w:color w:val="000000"/>
          <w:spacing w:val="2"/>
        </w:rPr>
        <w:t>атақтар</w:t>
      </w:r>
      <w:r w:rsidRPr="004362B2">
        <w:rPr>
          <w:color w:val="000000"/>
          <w:spacing w:val="2"/>
          <w:lang w:val="en-US"/>
        </w:rPr>
        <w:t xml:space="preserve">, </w:t>
      </w:r>
      <w:r w:rsidRPr="004362B2">
        <w:rPr>
          <w:color w:val="000000"/>
          <w:spacing w:val="2"/>
        </w:rPr>
        <w:t>ғылыми</w:t>
      </w:r>
      <w:r w:rsidRPr="004362B2">
        <w:rPr>
          <w:color w:val="000000"/>
          <w:spacing w:val="2"/>
          <w:lang w:val="en-US"/>
        </w:rPr>
        <w:t xml:space="preserve"> </w:t>
      </w:r>
      <w:r w:rsidRPr="004362B2">
        <w:rPr>
          <w:color w:val="000000"/>
          <w:spacing w:val="2"/>
        </w:rPr>
        <w:t>дәрежелер</w:t>
      </w:r>
      <w:r w:rsidRPr="004362B2">
        <w:rPr>
          <w:color w:val="000000"/>
          <w:spacing w:val="2"/>
          <w:lang w:val="en-US"/>
        </w:rPr>
        <w:t xml:space="preserve"> </w:t>
      </w:r>
      <w:r w:rsidRPr="004362B2">
        <w:rPr>
          <w:color w:val="000000"/>
          <w:spacing w:val="2"/>
        </w:rPr>
        <w:t>және</w:t>
      </w:r>
      <w:r w:rsidRPr="004362B2">
        <w:rPr>
          <w:color w:val="000000"/>
          <w:spacing w:val="2"/>
          <w:lang w:val="en-US"/>
        </w:rPr>
        <w:t xml:space="preserve"> </w:t>
      </w:r>
      <w:r w:rsidRPr="004362B2">
        <w:rPr>
          <w:color w:val="000000"/>
          <w:spacing w:val="2"/>
        </w:rPr>
        <w:t>дәрежелер</w:t>
      </w:r>
      <w:r w:rsidRPr="004362B2">
        <w:rPr>
          <w:color w:val="000000"/>
          <w:spacing w:val="2"/>
          <w:lang w:val="en-US"/>
        </w:rPr>
        <w:t xml:space="preserve"> </w:t>
      </w:r>
      <w:r w:rsidRPr="004362B2">
        <w:rPr>
          <w:color w:val="000000"/>
          <w:spacing w:val="2"/>
        </w:rPr>
        <w:t>беру</w:t>
      </w:r>
      <w:r w:rsidRPr="004362B2">
        <w:rPr>
          <w:color w:val="000000"/>
          <w:spacing w:val="2"/>
          <w:lang w:val="en-US"/>
        </w:rPr>
        <w:t xml:space="preserve">, </w:t>
      </w:r>
      <w:r w:rsidRPr="004362B2">
        <w:rPr>
          <w:color w:val="000000"/>
          <w:spacing w:val="2"/>
        </w:rPr>
        <w:t>ғылыми</w:t>
      </w:r>
      <w:r w:rsidRPr="004362B2">
        <w:rPr>
          <w:color w:val="000000"/>
          <w:spacing w:val="2"/>
          <w:lang w:val="en-US"/>
        </w:rPr>
        <w:t xml:space="preserve"> </w:t>
      </w:r>
      <w:r w:rsidRPr="004362B2">
        <w:rPr>
          <w:color w:val="000000"/>
          <w:spacing w:val="2"/>
        </w:rPr>
        <w:t>немесе</w:t>
      </w:r>
      <w:r w:rsidRPr="004362B2">
        <w:rPr>
          <w:color w:val="000000"/>
          <w:spacing w:val="2"/>
          <w:lang w:val="en-US"/>
        </w:rPr>
        <w:t xml:space="preserve"> </w:t>
      </w:r>
      <w:r w:rsidRPr="004362B2">
        <w:rPr>
          <w:color w:val="000000"/>
          <w:spacing w:val="2"/>
        </w:rPr>
        <w:t>әдістемелік</w:t>
      </w:r>
      <w:r w:rsidRPr="004362B2">
        <w:rPr>
          <w:color w:val="000000"/>
          <w:spacing w:val="2"/>
          <w:lang w:val="en-US"/>
        </w:rPr>
        <w:t xml:space="preserve"> </w:t>
      </w:r>
      <w:r w:rsidRPr="004362B2">
        <w:rPr>
          <w:color w:val="000000"/>
          <w:spacing w:val="2"/>
        </w:rPr>
        <w:t>жарияланымдар</w:t>
      </w:r>
      <w:r w:rsidRPr="004362B2">
        <w:rPr>
          <w:color w:val="000000"/>
          <w:spacing w:val="2"/>
          <w:lang w:val="en-US"/>
        </w:rPr>
        <w:t xml:space="preserve">, </w:t>
      </w:r>
      <w:r w:rsidRPr="004362B2">
        <w:rPr>
          <w:color w:val="000000"/>
          <w:spacing w:val="2"/>
        </w:rPr>
        <w:t>біліктілік</w:t>
      </w:r>
      <w:r w:rsidRPr="004362B2">
        <w:rPr>
          <w:color w:val="000000"/>
          <w:spacing w:val="2"/>
          <w:lang w:val="en-US"/>
        </w:rPr>
        <w:t xml:space="preserve"> </w:t>
      </w:r>
      <w:r w:rsidRPr="004362B2">
        <w:rPr>
          <w:color w:val="000000"/>
          <w:spacing w:val="2"/>
        </w:rPr>
        <w:t>санаттары</w:t>
      </w:r>
      <w:r w:rsidRPr="004362B2">
        <w:rPr>
          <w:color w:val="000000"/>
          <w:spacing w:val="2"/>
          <w:lang w:val="en-US"/>
        </w:rPr>
        <w:t xml:space="preserve"> </w:t>
      </w:r>
      <w:r w:rsidRPr="004362B2">
        <w:rPr>
          <w:color w:val="000000"/>
          <w:spacing w:val="2"/>
        </w:rPr>
        <w:t>туралы</w:t>
      </w:r>
      <w:r w:rsidRPr="004362B2">
        <w:rPr>
          <w:color w:val="000000"/>
          <w:spacing w:val="2"/>
          <w:lang w:val="en-US"/>
        </w:rPr>
        <w:t xml:space="preserve"> </w:t>
      </w:r>
      <w:r w:rsidRPr="004362B2">
        <w:rPr>
          <w:color w:val="000000"/>
          <w:spacing w:val="2"/>
        </w:rPr>
        <w:t>құжаттардың</w:t>
      </w:r>
      <w:r w:rsidRPr="004362B2">
        <w:rPr>
          <w:color w:val="000000"/>
          <w:spacing w:val="2"/>
          <w:lang w:val="en-US"/>
        </w:rPr>
        <w:t xml:space="preserve"> </w:t>
      </w:r>
      <w:r w:rsidRPr="004362B2">
        <w:rPr>
          <w:color w:val="000000"/>
          <w:spacing w:val="2"/>
        </w:rPr>
        <w:t>көшірмелері</w:t>
      </w:r>
      <w:r w:rsidRPr="004362B2">
        <w:rPr>
          <w:color w:val="000000"/>
          <w:spacing w:val="2"/>
          <w:lang w:val="en-US"/>
        </w:rPr>
        <w:t xml:space="preserve">) </w:t>
      </w:r>
      <w:r w:rsidRPr="004362B2">
        <w:rPr>
          <w:color w:val="000000"/>
          <w:spacing w:val="2"/>
        </w:rPr>
        <w:t>қатысты</w:t>
      </w:r>
      <w:r w:rsidRPr="004362B2">
        <w:rPr>
          <w:color w:val="000000"/>
          <w:spacing w:val="2"/>
          <w:lang w:val="en-US"/>
        </w:rPr>
        <w:t xml:space="preserve"> </w:t>
      </w:r>
      <w:r w:rsidRPr="004362B2">
        <w:rPr>
          <w:color w:val="000000"/>
          <w:spacing w:val="2"/>
        </w:rPr>
        <w:t>қосымша</w:t>
      </w:r>
      <w:r w:rsidRPr="004362B2">
        <w:rPr>
          <w:color w:val="000000"/>
          <w:spacing w:val="2"/>
          <w:lang w:val="en-US"/>
        </w:rPr>
        <w:t xml:space="preserve"> </w:t>
      </w:r>
      <w:r w:rsidRPr="004362B2">
        <w:rPr>
          <w:color w:val="000000"/>
          <w:spacing w:val="2"/>
        </w:rPr>
        <w:t>ақпарат</w:t>
      </w:r>
      <w:r w:rsidRPr="004362B2">
        <w:rPr>
          <w:color w:val="000000"/>
          <w:spacing w:val="2"/>
          <w:lang w:val="en-US"/>
        </w:rPr>
        <w:t xml:space="preserve"> </w:t>
      </w:r>
      <w:r w:rsidRPr="004362B2">
        <w:rPr>
          <w:color w:val="000000"/>
          <w:spacing w:val="2"/>
        </w:rPr>
        <w:t>ұсынады</w:t>
      </w:r>
      <w:r w:rsidRPr="004362B2">
        <w:rPr>
          <w:color w:val="000000"/>
          <w:spacing w:val="2"/>
          <w:lang w:val="en-US"/>
        </w:rPr>
        <w:t>.</w:t>
      </w:r>
    </w:p>
    <w:p w14:paraId="7FDADAB1" w14:textId="77777777" w:rsidR="006719FA" w:rsidRPr="00152F82" w:rsidRDefault="006719FA" w:rsidP="006719FA">
      <w:pPr>
        <w:spacing w:after="0" w:line="240" w:lineRule="auto"/>
        <w:ind w:firstLine="708"/>
        <w:rPr>
          <w:lang w:val="en-US"/>
        </w:rPr>
      </w:pPr>
      <w:r w:rsidRPr="00BC265B">
        <w:rPr>
          <w:rFonts w:ascii="Times New Roman" w:hAnsi="Times New Roman" w:cs="Times New Roman"/>
          <w:b/>
          <w:bCs/>
          <w:color w:val="000000"/>
          <w:sz w:val="24"/>
          <w:szCs w:val="24"/>
          <w:lang w:val="kk-KZ"/>
        </w:rPr>
        <w:t xml:space="preserve">Хабарландыруда көрсетілген </w:t>
      </w:r>
      <w:r w:rsidRPr="00BC265B">
        <w:rPr>
          <w:rFonts w:ascii="Times New Roman" w:hAnsi="Times New Roman" w:cs="Times New Roman"/>
          <w:b/>
          <w:bCs/>
          <w:color w:val="000000"/>
          <w:spacing w:val="2"/>
          <w:sz w:val="24"/>
          <w:szCs w:val="24"/>
          <w:shd w:val="clear" w:color="auto" w:fill="FFFFFF"/>
        </w:rPr>
        <w:t>құжаттардың</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біреуінің</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болмауы</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құжаттарды</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кандидатқа</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қайтару</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үшін</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негіз</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болып</w:t>
      </w:r>
      <w:r w:rsidRPr="00BC265B">
        <w:rPr>
          <w:rFonts w:ascii="Times New Roman" w:hAnsi="Times New Roman" w:cs="Times New Roman"/>
          <w:b/>
          <w:bCs/>
          <w:color w:val="000000"/>
          <w:spacing w:val="2"/>
          <w:sz w:val="24"/>
          <w:szCs w:val="24"/>
          <w:shd w:val="clear" w:color="auto" w:fill="FFFFFF"/>
          <w:lang w:val="en-US"/>
        </w:rPr>
        <w:t xml:space="preserve"> </w:t>
      </w:r>
      <w:r w:rsidRPr="00BC265B">
        <w:rPr>
          <w:rFonts w:ascii="Times New Roman" w:hAnsi="Times New Roman" w:cs="Times New Roman"/>
          <w:b/>
          <w:bCs/>
          <w:color w:val="000000"/>
          <w:spacing w:val="2"/>
          <w:sz w:val="24"/>
          <w:szCs w:val="24"/>
          <w:shd w:val="clear" w:color="auto" w:fill="FFFFFF"/>
        </w:rPr>
        <w:t>табылады</w:t>
      </w:r>
    </w:p>
    <w:p w14:paraId="0A04C7DE" w14:textId="77777777" w:rsidR="006719FA" w:rsidRPr="00BE14C6" w:rsidRDefault="006719FA" w:rsidP="006719FA">
      <w:pPr>
        <w:rPr>
          <w:lang w:val="en-US"/>
        </w:rPr>
      </w:pPr>
    </w:p>
    <w:p w14:paraId="74744405" w14:textId="77777777" w:rsidR="006719FA" w:rsidRPr="00CF6A75" w:rsidRDefault="006719FA" w:rsidP="006719FA">
      <w:pPr>
        <w:rPr>
          <w:lang w:val="en-US"/>
        </w:rPr>
      </w:pPr>
    </w:p>
    <w:p w14:paraId="2B6272BF" w14:textId="77777777" w:rsidR="006719FA" w:rsidRPr="00FF6303" w:rsidRDefault="006719FA" w:rsidP="006719FA">
      <w:pPr>
        <w:rPr>
          <w:lang w:val="en-US"/>
        </w:rPr>
      </w:pPr>
    </w:p>
    <w:p w14:paraId="7AD8D7D5" w14:textId="77777777" w:rsidR="006719FA" w:rsidRPr="00733EB4" w:rsidRDefault="006719FA" w:rsidP="006719FA">
      <w:pPr>
        <w:rPr>
          <w:lang w:val="en-US"/>
        </w:rPr>
      </w:pPr>
    </w:p>
    <w:p w14:paraId="6BDD0D66" w14:textId="77777777" w:rsidR="008B5831" w:rsidRPr="006719FA" w:rsidRDefault="008B5831">
      <w:pPr>
        <w:rPr>
          <w:lang w:val="en-US"/>
        </w:rPr>
      </w:pPr>
    </w:p>
    <w:sectPr w:rsidR="008B5831" w:rsidRPr="006719FA" w:rsidSect="004658A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FA"/>
    <w:rsid w:val="0032721D"/>
    <w:rsid w:val="003C4D7C"/>
    <w:rsid w:val="006719FA"/>
    <w:rsid w:val="00853B43"/>
    <w:rsid w:val="0088344E"/>
    <w:rsid w:val="008B5831"/>
    <w:rsid w:val="00C94623"/>
    <w:rsid w:val="00E45264"/>
    <w:rsid w:val="00E54C16"/>
    <w:rsid w:val="00EB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1CBB"/>
  <w15:chartTrackingRefBased/>
  <w15:docId w15:val="{A01C775F-C21E-4F99-8124-68C9B1F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9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7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71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V2500035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500035900" TargetMode="External"/><Relationship Id="rId5" Type="http://schemas.openxmlformats.org/officeDocument/2006/relationships/hyperlink" Target="https://adilet.zan.kz/kaz/docs/V2000021579" TargetMode="External"/><Relationship Id="rId4" Type="http://schemas.openxmlformats.org/officeDocument/2006/relationships/hyperlink" Target="https://adilet.zan.kz/kaz/docs/V250003590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Курманалиева Назгуль Куспановна</dc:creator>
  <cp:keywords/>
  <dc:description/>
  <cp:lastModifiedBy>Даулова Гульнара Алпысовна</cp:lastModifiedBy>
  <cp:revision>15</cp:revision>
  <dcterms:created xsi:type="dcterms:W3CDTF">2025-08-19T13:05:00Z</dcterms:created>
  <dcterms:modified xsi:type="dcterms:W3CDTF">2025-11-28T07:25:00Z</dcterms:modified>
</cp:coreProperties>
</file>